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90" w:type="dxa"/>
        <w:tblLayout w:type="fixed"/>
        <w:tblLook w:val="01E0"/>
      </w:tblPr>
      <w:tblGrid>
        <w:gridCol w:w="5014"/>
        <w:gridCol w:w="5182"/>
      </w:tblGrid>
      <w:tr w:rsidR="00824F13">
        <w:trPr>
          <w:trHeight w:val="817"/>
        </w:trPr>
        <w:tc>
          <w:tcPr>
            <w:tcW w:w="5014" w:type="dxa"/>
          </w:tcPr>
          <w:p w:rsidR="00824F13" w:rsidRDefault="003F66E7">
            <w:pPr>
              <w:pStyle w:val="TableParagraph"/>
              <w:ind w:right="2543"/>
              <w:rPr>
                <w:sz w:val="24"/>
              </w:rPr>
            </w:pPr>
            <w:r>
              <w:rPr>
                <w:sz w:val="24"/>
              </w:rPr>
              <w:t>Приняты решением педагогического</w:t>
            </w:r>
            <w:r w:rsidR="001C3680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824F13" w:rsidRDefault="001C36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 w:rsidR="003F66E7">
              <w:rPr>
                <w:sz w:val="24"/>
              </w:rPr>
              <w:t>.03.2025г., протокол</w:t>
            </w:r>
            <w:r>
              <w:rPr>
                <w:sz w:val="24"/>
              </w:rPr>
              <w:t xml:space="preserve"> </w:t>
            </w:r>
            <w:r w:rsidR="003F66E7">
              <w:rPr>
                <w:sz w:val="24"/>
              </w:rPr>
              <w:t xml:space="preserve">№ </w:t>
            </w:r>
            <w:r w:rsidR="003F66E7">
              <w:rPr>
                <w:spacing w:val="-10"/>
                <w:sz w:val="24"/>
              </w:rPr>
              <w:t>4</w:t>
            </w:r>
            <w:r w:rsidR="00696E0D">
              <w:rPr>
                <w:spacing w:val="-10"/>
                <w:sz w:val="24"/>
              </w:rPr>
              <w:t xml:space="preserve">         </w:t>
            </w:r>
          </w:p>
        </w:tc>
        <w:tc>
          <w:tcPr>
            <w:tcW w:w="5182" w:type="dxa"/>
          </w:tcPr>
          <w:p w:rsidR="00824F13" w:rsidRDefault="003F66E7">
            <w:pPr>
              <w:pStyle w:val="TableParagraph"/>
              <w:spacing w:line="266" w:lineRule="exact"/>
              <w:ind w:left="2127"/>
              <w:rPr>
                <w:sz w:val="24"/>
              </w:rPr>
            </w:pPr>
            <w:r>
              <w:rPr>
                <w:sz w:val="24"/>
              </w:rPr>
              <w:t>Утверждены</w:t>
            </w:r>
            <w:r w:rsidR="001C36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приказом</w:t>
            </w:r>
          </w:p>
          <w:p w:rsidR="00824F13" w:rsidRDefault="00696E0D">
            <w:pPr>
              <w:pStyle w:val="TableParagraph"/>
              <w:spacing w:line="270" w:lineRule="atLeast"/>
              <w:ind w:left="2127"/>
              <w:rPr>
                <w:sz w:val="24"/>
              </w:rPr>
            </w:pPr>
            <w:r>
              <w:rPr>
                <w:sz w:val="24"/>
              </w:rPr>
              <w:t>п</w:t>
            </w:r>
            <w:r w:rsidR="003F66E7">
              <w:rPr>
                <w:sz w:val="24"/>
              </w:rPr>
              <w:t>о</w:t>
            </w:r>
            <w:r w:rsidR="001C3680">
              <w:rPr>
                <w:sz w:val="24"/>
              </w:rPr>
              <w:t xml:space="preserve"> МБОУ Лакомобудская ООШ от </w:t>
            </w:r>
            <w:r w:rsidR="003F66E7">
              <w:rPr>
                <w:sz w:val="24"/>
              </w:rPr>
              <w:t>1</w:t>
            </w:r>
            <w:r w:rsidR="001C3680">
              <w:rPr>
                <w:sz w:val="24"/>
              </w:rPr>
              <w:t>0</w:t>
            </w:r>
            <w:r w:rsidR="003F66E7">
              <w:rPr>
                <w:sz w:val="24"/>
              </w:rPr>
              <w:t xml:space="preserve">.04.2025 г. № </w:t>
            </w:r>
            <w:r w:rsidR="001C3680">
              <w:rPr>
                <w:sz w:val="24"/>
              </w:rPr>
              <w:t>68</w:t>
            </w:r>
          </w:p>
          <w:p w:rsidR="00696E0D" w:rsidRDefault="00696E0D" w:rsidP="00696E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директор школы       Жигай В.П.</w:t>
            </w:r>
          </w:p>
        </w:tc>
      </w:tr>
    </w:tbl>
    <w:p w:rsidR="00824F13" w:rsidRDefault="00824F13">
      <w:pPr>
        <w:pStyle w:val="a3"/>
        <w:ind w:left="0"/>
        <w:jc w:val="left"/>
      </w:pPr>
    </w:p>
    <w:p w:rsidR="00824F13" w:rsidRDefault="00824F13">
      <w:pPr>
        <w:pStyle w:val="a3"/>
        <w:spacing w:before="270"/>
        <w:ind w:left="0"/>
        <w:jc w:val="left"/>
      </w:pPr>
    </w:p>
    <w:p w:rsidR="00824F13" w:rsidRDefault="003F66E7">
      <w:pPr>
        <w:ind w:left="2660" w:right="2798"/>
        <w:jc w:val="center"/>
        <w:rPr>
          <w:b/>
          <w:sz w:val="24"/>
        </w:rPr>
      </w:pPr>
      <w:r>
        <w:rPr>
          <w:b/>
          <w:sz w:val="24"/>
        </w:rPr>
        <w:t>Правила</w:t>
      </w:r>
      <w:r w:rsidR="001C3680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приема</w:t>
      </w:r>
    </w:p>
    <w:p w:rsidR="00824F13" w:rsidRDefault="001C3680">
      <w:pPr>
        <w:ind w:left="2658" w:right="2798"/>
        <w:jc w:val="center"/>
        <w:rPr>
          <w:b/>
          <w:sz w:val="24"/>
        </w:rPr>
      </w:pPr>
      <w:r>
        <w:rPr>
          <w:b/>
          <w:sz w:val="24"/>
        </w:rPr>
        <w:t xml:space="preserve">В </w:t>
      </w:r>
      <w:r w:rsidR="003F66E7">
        <w:rPr>
          <w:b/>
          <w:sz w:val="24"/>
        </w:rPr>
        <w:t>МБО</w:t>
      </w:r>
      <w:r>
        <w:rPr>
          <w:b/>
          <w:sz w:val="24"/>
        </w:rPr>
        <w:t xml:space="preserve">У Лакомобудская </w:t>
      </w:r>
      <w:r w:rsidR="003F66E7">
        <w:rPr>
          <w:b/>
          <w:spacing w:val="-5"/>
          <w:sz w:val="24"/>
        </w:rPr>
        <w:t>ООШ</w:t>
      </w:r>
    </w:p>
    <w:p w:rsidR="00824F13" w:rsidRDefault="00696E0D">
      <w:pPr>
        <w:ind w:left="2656" w:right="2798"/>
        <w:jc w:val="center"/>
        <w:rPr>
          <w:b/>
          <w:sz w:val="24"/>
        </w:rPr>
      </w:pPr>
      <w:r>
        <w:rPr>
          <w:b/>
          <w:sz w:val="24"/>
        </w:rPr>
        <w:t>н</w:t>
      </w:r>
      <w:r w:rsidR="003F66E7">
        <w:rPr>
          <w:b/>
          <w:sz w:val="24"/>
        </w:rPr>
        <w:t>а</w:t>
      </w:r>
      <w:r w:rsidR="001C3680">
        <w:rPr>
          <w:b/>
          <w:sz w:val="24"/>
        </w:rPr>
        <w:t xml:space="preserve"> </w:t>
      </w:r>
      <w:r w:rsidR="003F66E7">
        <w:rPr>
          <w:b/>
          <w:sz w:val="24"/>
        </w:rPr>
        <w:t>обучение</w:t>
      </w:r>
      <w:r w:rsidR="001C3680">
        <w:rPr>
          <w:b/>
          <w:sz w:val="24"/>
        </w:rPr>
        <w:t xml:space="preserve"> </w:t>
      </w:r>
      <w:r w:rsidR="003F66E7">
        <w:rPr>
          <w:b/>
          <w:sz w:val="24"/>
        </w:rPr>
        <w:t>по</w:t>
      </w:r>
      <w:r w:rsidR="001C3680">
        <w:rPr>
          <w:b/>
          <w:sz w:val="24"/>
        </w:rPr>
        <w:t xml:space="preserve"> </w:t>
      </w:r>
      <w:r w:rsidR="003F66E7">
        <w:rPr>
          <w:b/>
          <w:sz w:val="24"/>
        </w:rPr>
        <w:t>образовательным</w:t>
      </w:r>
      <w:r w:rsidR="001C3680">
        <w:rPr>
          <w:b/>
          <w:sz w:val="24"/>
        </w:rPr>
        <w:t xml:space="preserve"> </w:t>
      </w:r>
      <w:r w:rsidR="003F66E7">
        <w:rPr>
          <w:b/>
          <w:sz w:val="24"/>
        </w:rPr>
        <w:t xml:space="preserve">программам начального общего, основного общего </w:t>
      </w:r>
      <w:r w:rsidR="003F66E7">
        <w:rPr>
          <w:b/>
          <w:spacing w:val="-2"/>
          <w:sz w:val="24"/>
        </w:rPr>
        <w:t>образования</w:t>
      </w:r>
    </w:p>
    <w:p w:rsidR="00824F13" w:rsidRDefault="00824F13">
      <w:pPr>
        <w:pStyle w:val="a3"/>
        <w:ind w:left="0"/>
        <w:jc w:val="left"/>
        <w:rPr>
          <w:b/>
        </w:rPr>
      </w:pPr>
    </w:p>
    <w:p w:rsidR="00824F13" w:rsidRDefault="003F66E7">
      <w:pPr>
        <w:pStyle w:val="a4"/>
        <w:numPr>
          <w:ilvl w:val="0"/>
          <w:numId w:val="3"/>
        </w:numPr>
        <w:tabs>
          <w:tab w:val="left" w:pos="4574"/>
        </w:tabs>
        <w:ind w:left="4574" w:hanging="244"/>
        <w:jc w:val="left"/>
        <w:rPr>
          <w:b/>
          <w:sz w:val="24"/>
        </w:rPr>
      </w:pPr>
      <w:r>
        <w:rPr>
          <w:b/>
          <w:sz w:val="24"/>
        </w:rPr>
        <w:t>Общие</w:t>
      </w:r>
      <w:r w:rsidR="001C3680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567"/>
        </w:tabs>
        <w:spacing w:before="272"/>
        <w:ind w:right="136"/>
        <w:rPr>
          <w:sz w:val="24"/>
        </w:rPr>
      </w:pPr>
      <w:r>
        <w:rPr>
          <w:sz w:val="24"/>
        </w:rPr>
        <w:t>Настоящие Правила приема на обучение по образовательным программам начального общего и основного обще</w:t>
      </w:r>
      <w:r w:rsidR="00117FA4">
        <w:rPr>
          <w:sz w:val="24"/>
        </w:rPr>
        <w:t xml:space="preserve">го образования в МБОУ Лакомобудская </w:t>
      </w:r>
      <w:r>
        <w:rPr>
          <w:sz w:val="24"/>
        </w:rPr>
        <w:t xml:space="preserve"> ООШ (далее - Правила) разработаны в соответствии с:</w:t>
      </w:r>
    </w:p>
    <w:p w:rsidR="00824F13" w:rsidRDefault="003F66E7">
      <w:pPr>
        <w:pStyle w:val="a3"/>
        <w:spacing w:line="275" w:lineRule="exact"/>
        <w:jc w:val="left"/>
      </w:pPr>
      <w:r>
        <w:t>-Федеральнымзакономот29.12.2012№273-ФЗ«Об</w:t>
      </w:r>
      <w:r w:rsidR="001C3680">
        <w:t xml:space="preserve"> </w:t>
      </w:r>
      <w:r>
        <w:t>образовании</w:t>
      </w:r>
      <w:r w:rsidR="001C3680">
        <w:t xml:space="preserve"> </w:t>
      </w:r>
      <w:r>
        <w:t>в</w:t>
      </w:r>
      <w:r w:rsidR="001C3680">
        <w:t xml:space="preserve"> </w:t>
      </w:r>
      <w:r>
        <w:t>Российской</w:t>
      </w:r>
      <w:r>
        <w:rPr>
          <w:spacing w:val="-2"/>
        </w:rPr>
        <w:t xml:space="preserve"> Федерации»;</w:t>
      </w:r>
    </w:p>
    <w:p w:rsidR="00824F13" w:rsidRDefault="003F66E7">
      <w:pPr>
        <w:pStyle w:val="a3"/>
        <w:spacing w:line="275" w:lineRule="exact"/>
        <w:jc w:val="left"/>
      </w:pPr>
      <w:r>
        <w:t>-ЗакономРоссийскойФедерацииот26.06.1992№3132-1«О</w:t>
      </w:r>
      <w:r w:rsidR="00117FA4">
        <w:t xml:space="preserve"> </w:t>
      </w:r>
      <w:r>
        <w:t>статусе</w:t>
      </w:r>
      <w:r w:rsidR="00117FA4">
        <w:t xml:space="preserve"> </w:t>
      </w:r>
      <w:r>
        <w:t>судей</w:t>
      </w:r>
      <w:r w:rsidR="00117FA4">
        <w:t xml:space="preserve"> </w:t>
      </w:r>
      <w:r>
        <w:t>в</w:t>
      </w:r>
      <w:r w:rsidR="00117FA4">
        <w:t xml:space="preserve"> </w:t>
      </w:r>
      <w:r>
        <w:t>Российской</w:t>
      </w:r>
      <w:r>
        <w:rPr>
          <w:spacing w:val="-2"/>
        </w:rPr>
        <w:t xml:space="preserve"> Федерации»;</w:t>
      </w:r>
    </w:p>
    <w:p w:rsidR="00824F13" w:rsidRDefault="003F66E7">
      <w:pPr>
        <w:pStyle w:val="a3"/>
        <w:jc w:val="left"/>
      </w:pPr>
      <w:r>
        <w:t>-ЗакономРоссийскойФедерацииот17.01.1992№2202-1«О прокуратуре</w:t>
      </w:r>
      <w:r w:rsidR="001C3680">
        <w:t xml:space="preserve"> </w:t>
      </w:r>
      <w:r>
        <w:t>Российской</w:t>
      </w:r>
      <w:r>
        <w:rPr>
          <w:spacing w:val="-2"/>
        </w:rPr>
        <w:t xml:space="preserve"> Федерации»;</w:t>
      </w:r>
    </w:p>
    <w:p w:rsidR="00824F13" w:rsidRDefault="003F66E7">
      <w:pPr>
        <w:pStyle w:val="a3"/>
        <w:jc w:val="left"/>
      </w:pPr>
      <w:r>
        <w:t>-Федеральнымзакономот28.12.2010№403-ФЗ«О следственном</w:t>
      </w:r>
      <w:r w:rsidR="001C3680">
        <w:t xml:space="preserve"> </w:t>
      </w:r>
      <w:r>
        <w:t>комитете</w:t>
      </w:r>
      <w:r w:rsidR="001C3680">
        <w:t xml:space="preserve"> </w:t>
      </w:r>
      <w:r>
        <w:t>Российской</w:t>
      </w:r>
      <w:r>
        <w:rPr>
          <w:spacing w:val="-2"/>
        </w:rPr>
        <w:t xml:space="preserve"> Федерации»;</w:t>
      </w:r>
    </w:p>
    <w:p w:rsidR="00824F13" w:rsidRDefault="003F66E7">
      <w:pPr>
        <w:pStyle w:val="a3"/>
        <w:jc w:val="left"/>
      </w:pPr>
      <w:r>
        <w:t>-Федеральнымзакономот27.05.1998№76-ФЗ«О</w:t>
      </w:r>
      <w:r w:rsidR="001C3680">
        <w:t xml:space="preserve"> </w:t>
      </w:r>
      <w:r>
        <w:t>статусе</w:t>
      </w:r>
      <w:r w:rsidR="001C3680">
        <w:t xml:space="preserve"> </w:t>
      </w:r>
      <w:r>
        <w:rPr>
          <w:spacing w:val="-2"/>
        </w:rPr>
        <w:t>военнослужащих»;</w:t>
      </w:r>
    </w:p>
    <w:p w:rsidR="00824F13" w:rsidRDefault="003F66E7">
      <w:pPr>
        <w:pStyle w:val="a3"/>
        <w:jc w:val="left"/>
      </w:pPr>
      <w:r>
        <w:t>-Федеральнымзакономот3июля2016г.№226-ФЗ"О</w:t>
      </w:r>
      <w:r w:rsidR="00117FA4">
        <w:t xml:space="preserve"> </w:t>
      </w:r>
      <w:r>
        <w:t>войсках</w:t>
      </w:r>
      <w:r w:rsidR="00117FA4">
        <w:t xml:space="preserve"> </w:t>
      </w:r>
      <w:r>
        <w:t>национальной</w:t>
      </w:r>
      <w:r w:rsidR="00117FA4">
        <w:t xml:space="preserve"> </w:t>
      </w:r>
      <w:r>
        <w:t>гвардии</w:t>
      </w:r>
      <w:r w:rsidR="00117FA4">
        <w:t xml:space="preserve"> </w:t>
      </w:r>
      <w:r>
        <w:t xml:space="preserve">Российской </w:t>
      </w:r>
      <w:r>
        <w:rPr>
          <w:spacing w:val="-2"/>
        </w:rPr>
        <w:t>Федерации";</w:t>
      </w:r>
    </w:p>
    <w:p w:rsidR="00824F13" w:rsidRDefault="003F66E7">
      <w:pPr>
        <w:pStyle w:val="a3"/>
        <w:jc w:val="left"/>
      </w:pPr>
      <w:r>
        <w:t xml:space="preserve">-Федеральнымзакономот07.02.2011№3-ФЗ«О </w:t>
      </w:r>
      <w:r>
        <w:rPr>
          <w:spacing w:val="-2"/>
        </w:rPr>
        <w:t>полиции»;</w:t>
      </w:r>
    </w:p>
    <w:p w:rsidR="00824F13" w:rsidRDefault="003F66E7">
      <w:pPr>
        <w:pStyle w:val="a3"/>
        <w:ind w:right="136"/>
      </w:pPr>
      <w:r>
        <w:t>-Федеральным законом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824F13" w:rsidRDefault="003F66E7">
      <w:pPr>
        <w:pStyle w:val="a3"/>
        <w:spacing w:before="1"/>
      </w:pPr>
      <w:r>
        <w:t>-Федеральнымзакономот27.07.2006№152-ФЗ«О</w:t>
      </w:r>
      <w:r w:rsidR="001C3680">
        <w:t xml:space="preserve"> </w:t>
      </w:r>
      <w:r>
        <w:t>персональных</w:t>
      </w:r>
      <w:r w:rsidR="001C3680">
        <w:t xml:space="preserve"> </w:t>
      </w:r>
      <w:r>
        <w:rPr>
          <w:spacing w:val="-2"/>
        </w:rPr>
        <w:t>данных»;</w:t>
      </w:r>
    </w:p>
    <w:p w:rsidR="00824F13" w:rsidRDefault="003F66E7">
      <w:pPr>
        <w:pStyle w:val="a3"/>
        <w:ind w:right="135"/>
      </w:pPr>
      <w:r>
        <w:t>-Федеральным законом от 25.07.2002 № 115-ФЗ «О правовом положении иностранных граждан в Российской Федерации»;</w:t>
      </w:r>
    </w:p>
    <w:p w:rsidR="00824F13" w:rsidRDefault="003F66E7">
      <w:pPr>
        <w:pStyle w:val="a3"/>
        <w:ind w:right="1424"/>
      </w:pPr>
      <w:r>
        <w:t>-ЗакономРоссийскойФедерацииот19.02.1993№4530-1«О</w:t>
      </w:r>
      <w:r w:rsidR="00117FA4">
        <w:t xml:space="preserve"> </w:t>
      </w:r>
      <w:r>
        <w:t>вынужденных</w:t>
      </w:r>
      <w:r w:rsidR="00117FA4">
        <w:t xml:space="preserve"> </w:t>
      </w:r>
      <w:r>
        <w:t>переселенцах»; Федеральным законом от 19.02.1993 № 4528-1 «О беженцах».</w:t>
      </w:r>
    </w:p>
    <w:p w:rsidR="00824F13" w:rsidRDefault="003F66E7">
      <w:pPr>
        <w:pStyle w:val="a3"/>
        <w:ind w:right="137"/>
      </w:pPr>
      <w:r>
        <w:t>-Порядком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Минпросвещения России от 02.09.2020 № 458 (с изменениями и дополнениями);</w:t>
      </w:r>
    </w:p>
    <w:p w:rsidR="00824F13" w:rsidRDefault="003F66E7">
      <w:pPr>
        <w:pStyle w:val="a3"/>
        <w:ind w:right="137"/>
      </w:pPr>
      <w:r>
        <w:t>-Порядком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общегоисреднегообщегообразования,утвержденнымприказомМинпросвещенияРоссии от 22.03.2021 № 115;</w:t>
      </w:r>
    </w:p>
    <w:p w:rsidR="00824F13" w:rsidRDefault="003F66E7">
      <w:pPr>
        <w:pStyle w:val="a3"/>
        <w:spacing w:before="1"/>
      </w:pPr>
      <w:r>
        <w:t>-ЗакономБрянскойобластиот08.08.2013№62-З«Об</w:t>
      </w:r>
      <w:r w:rsidR="001C3680">
        <w:t xml:space="preserve"> </w:t>
      </w:r>
      <w:r>
        <w:t>образовании</w:t>
      </w:r>
      <w:r w:rsidR="001C3680">
        <w:t xml:space="preserve"> </w:t>
      </w:r>
      <w:r>
        <w:t>в</w:t>
      </w:r>
      <w:r w:rsidR="001C3680">
        <w:t xml:space="preserve"> </w:t>
      </w:r>
      <w:r>
        <w:t>Брянской</w:t>
      </w:r>
      <w:r>
        <w:rPr>
          <w:spacing w:val="-2"/>
        </w:rPr>
        <w:t xml:space="preserve"> области»;</w:t>
      </w:r>
    </w:p>
    <w:p w:rsidR="00824F13" w:rsidRDefault="003F66E7">
      <w:pPr>
        <w:pStyle w:val="a3"/>
        <w:ind w:right="136"/>
      </w:pPr>
      <w:r>
        <w:t>-Порядком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Правительства Брянской области от 22.04.2019 № 171-п;</w:t>
      </w:r>
    </w:p>
    <w:p w:rsidR="00824F13" w:rsidRDefault="003F66E7">
      <w:pPr>
        <w:pStyle w:val="a3"/>
        <w:ind w:right="139"/>
      </w:pPr>
      <w:r>
        <w:t>-Приказом Министерства образования и науки РФ от 6.04.2023 г. N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</w:t>
      </w:r>
      <w:r w:rsidR="00117FA4">
        <w:t xml:space="preserve"> </w:t>
      </w:r>
      <w:r>
        <w:t>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824F13" w:rsidRDefault="00824F13">
      <w:pPr>
        <w:pStyle w:val="a3"/>
        <w:sectPr w:rsidR="00824F13">
          <w:footerReference w:type="default" r:id="rId7"/>
          <w:type w:val="continuous"/>
          <w:pgSz w:w="11910" w:h="16840"/>
          <w:pgMar w:top="540" w:right="566" w:bottom="1520" w:left="425" w:header="0" w:footer="1326" w:gutter="0"/>
          <w:pgNumType w:start="1"/>
          <w:cols w:space="720"/>
        </w:sectPr>
      </w:pPr>
    </w:p>
    <w:p w:rsidR="00824F13" w:rsidRDefault="003F66E7">
      <w:pPr>
        <w:pStyle w:val="a3"/>
        <w:spacing w:before="60"/>
        <w:ind w:right="134"/>
      </w:pPr>
      <w:r>
        <w:lastRenderedPageBreak/>
        <w:t>- Приказом Министерства просвещения России от 04.03.2025 года № 171 «О внесении изменений в порядок</w:t>
      </w:r>
      <w:r w:rsidR="00696E0D">
        <w:t xml:space="preserve"> </w:t>
      </w:r>
      <w:r>
        <w:t>приема</w:t>
      </w:r>
      <w:r w:rsidR="00696E0D">
        <w:t xml:space="preserve"> </w:t>
      </w:r>
      <w:r>
        <w:t>на</w:t>
      </w:r>
      <w:r w:rsidR="00696E0D">
        <w:t xml:space="preserve"> </w:t>
      </w:r>
      <w:r>
        <w:t>обучение</w:t>
      </w:r>
      <w:r w:rsidR="00696E0D">
        <w:t xml:space="preserve"> </w:t>
      </w:r>
      <w:r>
        <w:t>по</w:t>
      </w:r>
      <w:r w:rsidR="00696E0D">
        <w:t xml:space="preserve"> </w:t>
      </w:r>
      <w:r>
        <w:t>образовательным</w:t>
      </w:r>
      <w:r w:rsidR="00696E0D">
        <w:t xml:space="preserve"> </w:t>
      </w:r>
      <w:r>
        <w:t>программам</w:t>
      </w:r>
      <w:r w:rsidR="00696E0D">
        <w:t xml:space="preserve"> </w:t>
      </w:r>
      <w:r>
        <w:t>начального</w:t>
      </w:r>
      <w:r w:rsidR="00696E0D">
        <w:t xml:space="preserve"> </w:t>
      </w:r>
      <w:r>
        <w:t>общего,основного</w:t>
      </w:r>
      <w:r w:rsidR="00696E0D">
        <w:t xml:space="preserve"> </w:t>
      </w:r>
      <w:r>
        <w:t>общего</w:t>
      </w:r>
      <w:r w:rsidR="00696E0D">
        <w:t xml:space="preserve"> </w:t>
      </w:r>
      <w:r>
        <w:t>и среднего общего образования, утвержденный приказом Министерства просвещения Российской Федерации от 02.09.2020 г. № 458»,</w:t>
      </w:r>
    </w:p>
    <w:p w:rsidR="00824F13" w:rsidRDefault="003F66E7">
      <w:pPr>
        <w:pStyle w:val="a3"/>
      </w:pPr>
      <w:r>
        <w:t>-Уставом</w:t>
      </w:r>
      <w:r w:rsidR="001C3680">
        <w:t xml:space="preserve"> МБОУ Лакомобудской </w:t>
      </w:r>
      <w:r>
        <w:t xml:space="preserve"> </w:t>
      </w:r>
      <w:r>
        <w:rPr>
          <w:spacing w:val="-5"/>
        </w:rPr>
        <w:t>ООШ</w:t>
      </w:r>
      <w:r w:rsidR="00117FA4">
        <w:rPr>
          <w:spacing w:val="-5"/>
        </w:rPr>
        <w:t>.</w:t>
      </w:r>
    </w:p>
    <w:p w:rsidR="00824F13" w:rsidRDefault="00824F13">
      <w:pPr>
        <w:pStyle w:val="a4"/>
        <w:numPr>
          <w:ilvl w:val="1"/>
          <w:numId w:val="3"/>
        </w:numPr>
        <w:tabs>
          <w:tab w:val="left" w:pos="567"/>
        </w:tabs>
        <w:ind w:left="567" w:hanging="424"/>
        <w:rPr>
          <w:sz w:val="24"/>
        </w:rPr>
      </w:pPr>
    </w:p>
    <w:p w:rsidR="00824F13" w:rsidRDefault="003F66E7">
      <w:pPr>
        <w:pStyle w:val="a4"/>
        <w:numPr>
          <w:ilvl w:val="1"/>
          <w:numId w:val="3"/>
        </w:numPr>
        <w:tabs>
          <w:tab w:val="left" w:pos="567"/>
        </w:tabs>
        <w:ind w:right="134"/>
        <w:rPr>
          <w:sz w:val="24"/>
        </w:rPr>
      </w:pPr>
      <w:r>
        <w:rPr>
          <w:sz w:val="24"/>
        </w:rPr>
        <w:t>Настоящие Правила регламентируют прием граждан Российской Федерации и иных л</w:t>
      </w:r>
      <w:r w:rsidR="001C3680">
        <w:rPr>
          <w:sz w:val="24"/>
        </w:rPr>
        <w:t xml:space="preserve">иц на обучение в МБОУ Лакомобудскую </w:t>
      </w:r>
      <w:r>
        <w:rPr>
          <w:sz w:val="24"/>
        </w:rPr>
        <w:t xml:space="preserve"> ООШ</w:t>
      </w:r>
      <w:r w:rsidR="00117FA4">
        <w:rPr>
          <w:sz w:val="24"/>
        </w:rPr>
        <w:t xml:space="preserve"> </w:t>
      </w:r>
      <w:r>
        <w:rPr>
          <w:sz w:val="24"/>
        </w:rPr>
        <w:t>(далее – общеобразовательное учреждение) по</w:t>
      </w:r>
      <w:r w:rsidR="001C3680">
        <w:rPr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образования (далее - основные общеобразовательные программы).</w:t>
      </w:r>
    </w:p>
    <w:p w:rsidR="00824F13" w:rsidRDefault="00824F13">
      <w:pPr>
        <w:pStyle w:val="a3"/>
        <w:spacing w:before="5"/>
        <w:ind w:left="0"/>
        <w:jc w:val="left"/>
      </w:pPr>
    </w:p>
    <w:p w:rsidR="00824F13" w:rsidRDefault="003F66E7">
      <w:pPr>
        <w:pStyle w:val="a4"/>
        <w:numPr>
          <w:ilvl w:val="0"/>
          <w:numId w:val="3"/>
        </w:numPr>
        <w:tabs>
          <w:tab w:val="left" w:pos="997"/>
        </w:tabs>
        <w:ind w:left="997" w:hanging="244"/>
        <w:jc w:val="left"/>
        <w:rPr>
          <w:b/>
          <w:sz w:val="24"/>
        </w:rPr>
      </w:pPr>
      <w:r>
        <w:rPr>
          <w:b/>
          <w:sz w:val="24"/>
        </w:rPr>
        <w:t>Требованиякприемунаобучениепоосновнымобщеобразовательным</w:t>
      </w:r>
      <w:r>
        <w:rPr>
          <w:b/>
          <w:spacing w:val="-2"/>
          <w:sz w:val="24"/>
        </w:rPr>
        <w:t>программам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567"/>
        </w:tabs>
        <w:spacing w:before="271"/>
        <w:ind w:right="138"/>
        <w:rPr>
          <w:sz w:val="24"/>
        </w:rPr>
      </w:pPr>
      <w:r>
        <w:rPr>
          <w:sz w:val="24"/>
        </w:rPr>
        <w:t>Настоящие правила обеспечивают прием в общеобразовательное учреждение</w:t>
      </w:r>
      <w:r w:rsidR="001C3680">
        <w:rPr>
          <w:sz w:val="24"/>
        </w:rPr>
        <w:t xml:space="preserve"> </w:t>
      </w:r>
      <w:r>
        <w:rPr>
          <w:sz w:val="24"/>
        </w:rPr>
        <w:t>граждан, имеющих право на получение общего образования соответствующего уровня, а также граждан, имеющих право на получение общего образования соответствующего уровня и проживающих на территории, за которой закреплена общеобразовательная организация (закрепленная территория).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567"/>
        </w:tabs>
        <w:spacing w:before="1"/>
        <w:ind w:right="138"/>
        <w:rPr>
          <w:sz w:val="24"/>
        </w:rPr>
      </w:pPr>
      <w:r>
        <w:rPr>
          <w:sz w:val="24"/>
        </w:rPr>
        <w:t>Закрепленная территория определяется распорядительным актом</w:t>
      </w:r>
      <w:r w:rsidR="001C3680">
        <w:rPr>
          <w:sz w:val="24"/>
        </w:rPr>
        <w:t xml:space="preserve"> </w:t>
      </w:r>
      <w:r>
        <w:rPr>
          <w:sz w:val="24"/>
        </w:rPr>
        <w:t>администрации</w:t>
      </w:r>
      <w:r w:rsidR="001C3680">
        <w:rPr>
          <w:sz w:val="24"/>
        </w:rPr>
        <w:t xml:space="preserve"> </w:t>
      </w:r>
      <w:r>
        <w:rPr>
          <w:sz w:val="24"/>
        </w:rPr>
        <w:t>Климовского района</w:t>
      </w:r>
      <w:r w:rsidR="001C3680">
        <w:rPr>
          <w:sz w:val="24"/>
        </w:rPr>
        <w:t xml:space="preserve"> </w:t>
      </w:r>
      <w:r>
        <w:rPr>
          <w:sz w:val="24"/>
        </w:rPr>
        <w:t>Брянской области.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567"/>
        </w:tabs>
        <w:ind w:right="136"/>
        <w:rPr>
          <w:sz w:val="24"/>
        </w:rPr>
      </w:pPr>
      <w:r>
        <w:rPr>
          <w:sz w:val="24"/>
        </w:rPr>
        <w:t>Получение начального обще</w:t>
      </w:r>
      <w:r w:rsidR="001C3680">
        <w:rPr>
          <w:sz w:val="24"/>
        </w:rPr>
        <w:t xml:space="preserve">го образования в МБОУ Лакомобудской </w:t>
      </w:r>
      <w:r>
        <w:rPr>
          <w:sz w:val="24"/>
        </w:rPr>
        <w:t>ООШ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824F13" w:rsidRDefault="003F66E7">
      <w:pPr>
        <w:pStyle w:val="a3"/>
        <w:ind w:right="135"/>
      </w:pPr>
      <w:r>
        <w:t>По заявлению родителей (законных представителей) детей учредитель общеобразовательного учреждения Муниципальное</w:t>
      </w:r>
      <w:r w:rsidR="001C3680">
        <w:t xml:space="preserve"> </w:t>
      </w:r>
      <w:r>
        <w:t>образование «Климовский район»</w:t>
      </w:r>
      <w:r w:rsidR="001C3680">
        <w:t xml:space="preserve"> </w:t>
      </w:r>
      <w:r>
        <w:t>вправе</w:t>
      </w:r>
      <w:r w:rsidR="001C3680">
        <w:t xml:space="preserve"> </w:t>
      </w:r>
      <w:r>
        <w:t>разрешить прием</w:t>
      </w:r>
      <w:r w:rsidR="001C3680">
        <w:t xml:space="preserve"> </w:t>
      </w:r>
      <w:r>
        <w:t>детей в</w:t>
      </w:r>
      <w:r w:rsidR="001C3680">
        <w:t xml:space="preserve"> </w:t>
      </w:r>
      <w:r>
        <w:t>более раннем или более позднем возрасте.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567"/>
        </w:tabs>
        <w:ind w:right="137"/>
        <w:rPr>
          <w:sz w:val="24"/>
        </w:rPr>
      </w:pPr>
      <w:r>
        <w:rPr>
          <w:sz w:val="24"/>
        </w:rPr>
        <w:t>Дети, имеющие право внеочередного или первооче</w:t>
      </w:r>
      <w:r w:rsidR="001C3680">
        <w:rPr>
          <w:sz w:val="24"/>
        </w:rPr>
        <w:t>редного приема в МБОУ Лакомобудскую</w:t>
      </w:r>
      <w:r>
        <w:rPr>
          <w:sz w:val="24"/>
        </w:rPr>
        <w:t xml:space="preserve"> ООШ, принимаются на обучение в порядке, предусмотренном законодательством Российской Федерации.</w:t>
      </w:r>
    </w:p>
    <w:p w:rsidR="00824F13" w:rsidRDefault="003F66E7">
      <w:pPr>
        <w:pStyle w:val="a4"/>
        <w:numPr>
          <w:ilvl w:val="2"/>
          <w:numId w:val="3"/>
        </w:numPr>
        <w:tabs>
          <w:tab w:val="left" w:pos="1983"/>
        </w:tabs>
        <w:spacing w:before="1"/>
        <w:ind w:right="135" w:firstLine="1133"/>
        <w:rPr>
          <w:sz w:val="24"/>
        </w:rPr>
      </w:pPr>
      <w:r>
        <w:rPr>
          <w:sz w:val="24"/>
        </w:rPr>
        <w:t>Во внеочередном порядке места в образовательном учреждении предоставляются: детям</w:t>
      </w:r>
      <w:r w:rsidR="001C3680">
        <w:rPr>
          <w:sz w:val="24"/>
        </w:rPr>
        <w:t xml:space="preserve"> </w:t>
      </w:r>
      <w:r>
        <w:rPr>
          <w:sz w:val="24"/>
        </w:rPr>
        <w:t>военнослужащих и детям</w:t>
      </w:r>
      <w:r w:rsidR="001C3680">
        <w:rPr>
          <w:sz w:val="24"/>
        </w:rPr>
        <w:t xml:space="preserve"> </w:t>
      </w:r>
      <w:r>
        <w:rPr>
          <w:sz w:val="24"/>
        </w:rPr>
        <w:t>граждан,</w:t>
      </w:r>
      <w:r w:rsidR="001C3680">
        <w:rPr>
          <w:sz w:val="24"/>
        </w:rPr>
        <w:t xml:space="preserve"> </w:t>
      </w:r>
      <w:r>
        <w:rPr>
          <w:sz w:val="24"/>
        </w:rPr>
        <w:t>пребывающих в</w:t>
      </w:r>
      <w:r w:rsidR="001C3680">
        <w:rPr>
          <w:sz w:val="24"/>
        </w:rPr>
        <w:t xml:space="preserve"> </w:t>
      </w:r>
      <w:r>
        <w:rPr>
          <w:sz w:val="24"/>
        </w:rPr>
        <w:t>добровольческих формированиях,</w:t>
      </w:r>
      <w:r w:rsidR="001C3680">
        <w:rPr>
          <w:sz w:val="24"/>
        </w:rPr>
        <w:t xml:space="preserve"> </w:t>
      </w:r>
      <w:r>
        <w:rPr>
          <w:sz w:val="24"/>
        </w:rPr>
        <w:t xml:space="preserve">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</w:t>
      </w:r>
      <w:r>
        <w:rPr>
          <w:spacing w:val="-2"/>
          <w:sz w:val="24"/>
        </w:rPr>
        <w:t>спецоперации;</w:t>
      </w:r>
    </w:p>
    <w:p w:rsidR="00824F13" w:rsidRDefault="003F66E7">
      <w:pPr>
        <w:pStyle w:val="a4"/>
        <w:numPr>
          <w:ilvl w:val="2"/>
          <w:numId w:val="3"/>
        </w:numPr>
        <w:tabs>
          <w:tab w:val="left" w:pos="1983"/>
        </w:tabs>
        <w:ind w:right="140" w:firstLine="1133"/>
        <w:rPr>
          <w:sz w:val="24"/>
        </w:rPr>
      </w:pPr>
      <w:r>
        <w:rPr>
          <w:sz w:val="24"/>
        </w:rPr>
        <w:t>Детям сотрудника, погибшего (умершего) при выполнении задач в СВО либо позднее, но вследствие увечья (ранения, травмы, контузии) или заболевания, полученных при выполнении задач в ходе проведения спецоперации. Это правило распространяется в том числе на усыновленных(удочеренных)детейилидетей,находящихсяподопекойилипопечительствомвсемье, включая приемную и патронатную. Их зачислят вне очереди в любые государственные и муниципальные общеобразовательные организации, но с учетом места жительства семей.</w:t>
      </w:r>
    </w:p>
    <w:p w:rsidR="00824F13" w:rsidRDefault="003F66E7">
      <w:pPr>
        <w:pStyle w:val="a4"/>
        <w:numPr>
          <w:ilvl w:val="2"/>
          <w:numId w:val="3"/>
        </w:numPr>
        <w:tabs>
          <w:tab w:val="left" w:pos="1983"/>
        </w:tabs>
        <w:ind w:right="142" w:firstLine="1133"/>
        <w:rPr>
          <w:sz w:val="24"/>
        </w:rPr>
      </w:pPr>
      <w:r>
        <w:rPr>
          <w:sz w:val="24"/>
        </w:rPr>
        <w:t>В первоочередном порядке предоставляются места детям военнослужащих и детям граждан, пребывающих в добровольческих формированиях;</w:t>
      </w:r>
    </w:p>
    <w:p w:rsidR="00824F13" w:rsidRDefault="003F66E7">
      <w:pPr>
        <w:pStyle w:val="a3"/>
        <w:spacing w:before="1"/>
        <w:ind w:right="134" w:firstLine="1133"/>
      </w:pPr>
      <w:r>
        <w:t>детям (включая иждивенцев) сотрудника полиции, в том числе погибшего (умершего) из-за увечья, полученного при выполнении служебных обязанностей, или вследствие заболевания, полученного в период прохождения службы в полиции, либо уволенного со службы из-за увечья или иного повреждения здоровья;</w:t>
      </w:r>
    </w:p>
    <w:p w:rsidR="00824F13" w:rsidRDefault="003F66E7">
      <w:pPr>
        <w:pStyle w:val="a3"/>
        <w:ind w:left="1337"/>
      </w:pPr>
      <w:r>
        <w:t>детям</w:t>
      </w:r>
      <w:r w:rsidR="00117FA4">
        <w:t xml:space="preserve"> </w:t>
      </w:r>
      <w:r>
        <w:t>сотрудников</w:t>
      </w:r>
      <w:r w:rsidR="00117FA4">
        <w:t xml:space="preserve"> </w:t>
      </w:r>
      <w:r>
        <w:t>органов</w:t>
      </w:r>
      <w:r w:rsidR="00117FA4">
        <w:t xml:space="preserve"> </w:t>
      </w:r>
      <w:r>
        <w:t>внутренних</w:t>
      </w:r>
      <w:r w:rsidR="00117FA4">
        <w:t xml:space="preserve"> </w:t>
      </w:r>
      <w:r>
        <w:t>дел,</w:t>
      </w:r>
      <w:r w:rsidR="00117FA4">
        <w:t xml:space="preserve"> </w:t>
      </w:r>
      <w:r>
        <w:t>не</w:t>
      </w:r>
      <w:r w:rsidR="00117FA4">
        <w:t xml:space="preserve"> </w:t>
      </w:r>
      <w:r>
        <w:t>являющихся</w:t>
      </w:r>
      <w:r w:rsidR="00117FA4">
        <w:t xml:space="preserve"> </w:t>
      </w:r>
      <w:r>
        <w:t>сотрудниками</w:t>
      </w:r>
      <w:r w:rsidR="00117FA4">
        <w:t xml:space="preserve"> </w:t>
      </w:r>
      <w:r>
        <w:rPr>
          <w:spacing w:val="-2"/>
        </w:rPr>
        <w:t>полиции;</w:t>
      </w:r>
    </w:p>
    <w:p w:rsidR="00824F13" w:rsidRDefault="003F66E7">
      <w:pPr>
        <w:pStyle w:val="a3"/>
        <w:ind w:right="136" w:firstLine="1133"/>
      </w:pPr>
      <w:r>
        <w:t>детям (в том числе находящимся на иждивении) сотрудников некоторых федеральных органов исполнительной власти, в том числе погибших (умерших) вследствие увечья или иного повреждения здоровья, полученных в связи с выполнением служебных обязанностей (даже если</w:t>
      </w:r>
      <w:r w:rsidR="00117FA4">
        <w:t xml:space="preserve"> </w:t>
      </w:r>
      <w:r>
        <w:t>смерть произошла в течение года после увольнения по этим причинам), или уволенного со службы из- за увечья или иного повреждения здоровья.</w:t>
      </w:r>
    </w:p>
    <w:p w:rsidR="00824F13" w:rsidRDefault="00824F13">
      <w:pPr>
        <w:pStyle w:val="a3"/>
        <w:sectPr w:rsidR="00824F13">
          <w:pgSz w:w="11910" w:h="16840"/>
          <w:pgMar w:top="480" w:right="566" w:bottom="1520" w:left="425" w:header="0" w:footer="1326" w:gutter="0"/>
          <w:cols w:space="720"/>
        </w:sectPr>
      </w:pPr>
    </w:p>
    <w:p w:rsidR="00824F13" w:rsidRDefault="003F66E7">
      <w:pPr>
        <w:pStyle w:val="a4"/>
        <w:numPr>
          <w:ilvl w:val="1"/>
          <w:numId w:val="3"/>
        </w:numPr>
        <w:tabs>
          <w:tab w:val="left" w:pos="567"/>
        </w:tabs>
        <w:spacing w:before="60"/>
        <w:ind w:right="138"/>
        <w:rPr>
          <w:sz w:val="24"/>
        </w:rPr>
      </w:pPr>
      <w:r>
        <w:rPr>
          <w:sz w:val="24"/>
        </w:rPr>
        <w:lastRenderedPageBreak/>
        <w:t>Ребенок имеет право преимущественного приема на обучение по образовательным программам начального общег</w:t>
      </w:r>
      <w:r w:rsidR="00696E0D">
        <w:rPr>
          <w:sz w:val="24"/>
        </w:rPr>
        <w:t xml:space="preserve">о образования в МБОУ Лакомобудская </w:t>
      </w:r>
      <w:r>
        <w:rPr>
          <w:sz w:val="24"/>
        </w:rPr>
        <w:t>ООШ, если в ней</w:t>
      </w:r>
      <w:r w:rsidR="001C3680">
        <w:rPr>
          <w:sz w:val="24"/>
        </w:rPr>
        <w:t xml:space="preserve"> </w:t>
      </w:r>
      <w:r>
        <w:rPr>
          <w:sz w:val="24"/>
        </w:rPr>
        <w:t>обучаются его полнородные и неполнородные брат и (или) сестра.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567"/>
        </w:tabs>
        <w:ind w:right="138"/>
        <w:rPr>
          <w:sz w:val="24"/>
        </w:rPr>
      </w:pPr>
      <w:r>
        <w:rPr>
          <w:sz w:val="24"/>
        </w:rPr>
        <w:t>Прием иностранных граждан и лиц без гражданства, в том числе соотечественников, проживающих за рубежом, на обучение по основным общеобразовательным программам за счет средств бюджетных ассигнований осуществляется в соответствии с международными договорами Российской Федерации и законодательством Российской Федерации.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567"/>
        </w:tabs>
        <w:ind w:right="137"/>
        <w:rPr>
          <w:sz w:val="24"/>
        </w:rPr>
      </w:pPr>
      <w:r>
        <w:rPr>
          <w:sz w:val="24"/>
        </w:rPr>
        <w:t>В приеме на обучение по основным общеобразовательным программам может быть отказано по причине отсутствия в ней свободных мест, за исключением случаев организации индивидуального отбора при приеме либо переводе для получения основного общего образования с углубленным изучением отдельных учебных предметов, а также при невыполнении условий, установленных частью 2' статьи 78 Федерального закона, за исключением случаев, предусмотренных частями 5 и 6 статьи67 и статьей 88 Федерального закона.</w:t>
      </w:r>
    </w:p>
    <w:p w:rsidR="00824F13" w:rsidRDefault="00824F13">
      <w:pPr>
        <w:pStyle w:val="a3"/>
        <w:ind w:left="0"/>
        <w:jc w:val="left"/>
      </w:pPr>
    </w:p>
    <w:p w:rsidR="00824F13" w:rsidRDefault="003F66E7">
      <w:pPr>
        <w:pStyle w:val="a4"/>
        <w:numPr>
          <w:ilvl w:val="1"/>
          <w:numId w:val="3"/>
        </w:numPr>
        <w:tabs>
          <w:tab w:val="left" w:pos="567"/>
        </w:tabs>
        <w:ind w:right="135"/>
        <w:rPr>
          <w:i/>
          <w:sz w:val="24"/>
        </w:rPr>
      </w:pPr>
      <w:r>
        <w:rPr>
          <w:sz w:val="24"/>
        </w:rPr>
        <w:t xml:space="preserve">В случае отсутствия мест родители (законные </w:t>
      </w:r>
      <w:hyperlink r:id="rId8">
        <w:r>
          <w:rPr>
            <w:sz w:val="24"/>
          </w:rPr>
          <w:t>представители</w:t>
        </w:r>
      </w:hyperlink>
      <w:r>
        <w:rPr>
          <w:sz w:val="24"/>
        </w:rPr>
        <w:t>) ребенка для решения вопроса о его устройстве в другую общеобразовательную организацию обращаются непосредственно в отдел образования администрации Климовского района</w:t>
      </w:r>
      <w:r>
        <w:rPr>
          <w:i/>
          <w:sz w:val="24"/>
        </w:rPr>
        <w:t>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567"/>
        </w:tabs>
        <w:spacing w:before="1"/>
        <w:ind w:right="132"/>
        <w:rPr>
          <w:sz w:val="24"/>
        </w:rPr>
      </w:pPr>
      <w:r>
        <w:rPr>
          <w:sz w:val="24"/>
        </w:rPr>
        <w:t>При приеме в общеобразовательное учреждение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 медико-педагогической комиссии (при их наличии) формы получения образования и формы обучения, язык образования, изучаемый родной язык из числа языков народов Российской Федерации, в том числе русского языка как родного языка, учебные предметы, курсы, дисциплины (модули) из перечня, предлагаемого общеобразовательным учреждением.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687"/>
        </w:tabs>
        <w:ind w:right="135"/>
        <w:rPr>
          <w:sz w:val="24"/>
        </w:rPr>
      </w:pPr>
      <w:r>
        <w:rPr>
          <w:sz w:val="24"/>
        </w:rPr>
        <w:t>Родитель(родители)(законный(законные)представитель (представители)</w:t>
      </w:r>
      <w:r w:rsidR="00696E0D">
        <w:rPr>
          <w:sz w:val="24"/>
        </w:rPr>
        <w:t xml:space="preserve"> </w:t>
      </w:r>
      <w:r>
        <w:rPr>
          <w:sz w:val="24"/>
        </w:rPr>
        <w:t>ребенка,</w:t>
      </w:r>
      <w:r w:rsidR="00696E0D">
        <w:rPr>
          <w:sz w:val="24"/>
        </w:rPr>
        <w:t xml:space="preserve"> </w:t>
      </w:r>
      <w:r>
        <w:rPr>
          <w:sz w:val="24"/>
        </w:rPr>
        <w:t>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 подает (подают) одним из следующих способов:</w:t>
      </w:r>
    </w:p>
    <w:p w:rsidR="00824F13" w:rsidRDefault="003F66E7">
      <w:pPr>
        <w:pStyle w:val="a3"/>
        <w:spacing w:before="1"/>
        <w:jc w:val="left"/>
      </w:pPr>
      <w:r>
        <w:rPr>
          <w:spacing w:val="-2"/>
        </w:rPr>
        <w:t>-лично</w:t>
      </w:r>
      <w:r w:rsidR="001C3680">
        <w:rPr>
          <w:spacing w:val="-2"/>
        </w:rPr>
        <w:t xml:space="preserve"> </w:t>
      </w:r>
      <w:r>
        <w:rPr>
          <w:spacing w:val="-2"/>
        </w:rPr>
        <w:t>в</w:t>
      </w:r>
      <w:r w:rsidR="001C3680">
        <w:rPr>
          <w:spacing w:val="-2"/>
        </w:rPr>
        <w:t xml:space="preserve"> </w:t>
      </w:r>
      <w:r>
        <w:rPr>
          <w:spacing w:val="-2"/>
        </w:rPr>
        <w:t>образовательную</w:t>
      </w:r>
      <w:r w:rsidR="001C3680">
        <w:rPr>
          <w:spacing w:val="-2"/>
        </w:rPr>
        <w:t xml:space="preserve"> </w:t>
      </w:r>
      <w:r>
        <w:rPr>
          <w:spacing w:val="-2"/>
        </w:rPr>
        <w:t>организацию;</w:t>
      </w:r>
    </w:p>
    <w:p w:rsidR="00824F13" w:rsidRDefault="001C3680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</w:t>
      </w:r>
      <w:r w:rsidR="003F66E7">
        <w:rPr>
          <w:sz w:val="24"/>
        </w:rPr>
        <w:t>о</w:t>
      </w:r>
      <w:r>
        <w:rPr>
          <w:sz w:val="24"/>
        </w:rPr>
        <w:t xml:space="preserve"> </w:t>
      </w:r>
      <w:r w:rsidR="003F66E7">
        <w:rPr>
          <w:sz w:val="24"/>
        </w:rPr>
        <w:t>почте</w:t>
      </w:r>
      <w:r>
        <w:rPr>
          <w:sz w:val="24"/>
        </w:rPr>
        <w:t xml:space="preserve"> </w:t>
      </w:r>
      <w:r w:rsidR="003F66E7">
        <w:rPr>
          <w:sz w:val="24"/>
        </w:rPr>
        <w:t>заказным</w:t>
      </w:r>
      <w:r>
        <w:rPr>
          <w:sz w:val="24"/>
        </w:rPr>
        <w:t xml:space="preserve"> </w:t>
      </w:r>
      <w:r w:rsidR="003F66E7">
        <w:rPr>
          <w:sz w:val="24"/>
        </w:rPr>
        <w:t>письмом</w:t>
      </w:r>
      <w:r>
        <w:rPr>
          <w:sz w:val="24"/>
        </w:rPr>
        <w:t xml:space="preserve"> </w:t>
      </w:r>
      <w:r w:rsidR="003F66E7">
        <w:rPr>
          <w:sz w:val="24"/>
        </w:rPr>
        <w:t>с</w:t>
      </w:r>
      <w:r>
        <w:rPr>
          <w:sz w:val="24"/>
        </w:rPr>
        <w:t xml:space="preserve"> </w:t>
      </w:r>
      <w:r w:rsidR="003F66E7">
        <w:rPr>
          <w:sz w:val="24"/>
        </w:rPr>
        <w:t>уведомлением</w:t>
      </w:r>
      <w:r>
        <w:rPr>
          <w:sz w:val="24"/>
        </w:rPr>
        <w:t xml:space="preserve"> </w:t>
      </w:r>
      <w:r w:rsidR="003F66E7">
        <w:rPr>
          <w:sz w:val="24"/>
        </w:rPr>
        <w:t>о</w:t>
      </w:r>
      <w:r w:rsidR="003F66E7">
        <w:rPr>
          <w:spacing w:val="-2"/>
          <w:sz w:val="24"/>
        </w:rPr>
        <w:t xml:space="preserve"> вручении;</w:t>
      </w:r>
    </w:p>
    <w:p w:rsidR="00824F13" w:rsidRDefault="001C3680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</w:t>
      </w:r>
      <w:r w:rsidR="003F66E7">
        <w:rPr>
          <w:sz w:val="24"/>
        </w:rPr>
        <w:t>о</w:t>
      </w:r>
      <w:r>
        <w:rPr>
          <w:sz w:val="24"/>
        </w:rPr>
        <w:t xml:space="preserve"> </w:t>
      </w:r>
      <w:r w:rsidR="003F66E7">
        <w:rPr>
          <w:sz w:val="24"/>
        </w:rPr>
        <w:t>электронной</w:t>
      </w:r>
      <w:r>
        <w:rPr>
          <w:sz w:val="24"/>
        </w:rPr>
        <w:t xml:space="preserve"> </w:t>
      </w:r>
      <w:r w:rsidR="003F66E7">
        <w:rPr>
          <w:sz w:val="24"/>
        </w:rPr>
        <w:t>почте</w:t>
      </w:r>
      <w:r>
        <w:rPr>
          <w:sz w:val="24"/>
        </w:rPr>
        <w:t xml:space="preserve"> </w:t>
      </w:r>
      <w:r w:rsidR="003F66E7">
        <w:rPr>
          <w:sz w:val="24"/>
        </w:rPr>
        <w:t>школы</w:t>
      </w:r>
      <w:r>
        <w:rPr>
          <w:sz w:val="24"/>
        </w:rPr>
        <w:t xml:space="preserve"> </w:t>
      </w:r>
      <w:r w:rsidR="003F66E7">
        <w:rPr>
          <w:sz w:val="24"/>
        </w:rPr>
        <w:t>или</w:t>
      </w:r>
      <w:r>
        <w:rPr>
          <w:sz w:val="24"/>
        </w:rPr>
        <w:t xml:space="preserve"> </w:t>
      </w:r>
      <w:r w:rsidR="003F66E7">
        <w:rPr>
          <w:sz w:val="24"/>
        </w:rPr>
        <w:t>её</w:t>
      </w:r>
      <w:r>
        <w:rPr>
          <w:sz w:val="24"/>
        </w:rPr>
        <w:t xml:space="preserve"> </w:t>
      </w:r>
      <w:r w:rsidR="003F66E7">
        <w:rPr>
          <w:sz w:val="24"/>
        </w:rPr>
        <w:t>электронной</w:t>
      </w:r>
      <w:r>
        <w:rPr>
          <w:sz w:val="24"/>
        </w:rPr>
        <w:t xml:space="preserve"> </w:t>
      </w:r>
      <w:r w:rsidR="003F66E7">
        <w:rPr>
          <w:sz w:val="24"/>
        </w:rPr>
        <w:t>информационной</w:t>
      </w:r>
      <w:r w:rsidR="003F66E7">
        <w:rPr>
          <w:spacing w:val="-2"/>
          <w:sz w:val="24"/>
        </w:rPr>
        <w:t xml:space="preserve"> системе;</w:t>
      </w:r>
    </w:p>
    <w:p w:rsidR="00824F13" w:rsidRDefault="001C3680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Ч</w:t>
      </w:r>
      <w:r w:rsidR="003F66E7">
        <w:rPr>
          <w:sz w:val="24"/>
        </w:rPr>
        <w:t>ерез</w:t>
      </w:r>
      <w:r>
        <w:rPr>
          <w:sz w:val="24"/>
        </w:rPr>
        <w:t xml:space="preserve"> </w:t>
      </w:r>
      <w:r w:rsidR="003F66E7">
        <w:rPr>
          <w:sz w:val="24"/>
        </w:rPr>
        <w:t>официальный</w:t>
      </w:r>
      <w:r>
        <w:rPr>
          <w:sz w:val="24"/>
        </w:rPr>
        <w:t xml:space="preserve"> </w:t>
      </w:r>
      <w:r w:rsidR="003F66E7">
        <w:rPr>
          <w:sz w:val="24"/>
        </w:rPr>
        <w:t>сайт</w:t>
      </w:r>
      <w:r>
        <w:rPr>
          <w:sz w:val="24"/>
        </w:rPr>
        <w:t xml:space="preserve"> </w:t>
      </w:r>
      <w:r w:rsidR="003F66E7">
        <w:rPr>
          <w:spacing w:val="-2"/>
          <w:sz w:val="24"/>
        </w:rPr>
        <w:t>школы;</w:t>
      </w:r>
    </w:p>
    <w:p w:rsidR="00824F13" w:rsidRDefault="001C3680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 xml:space="preserve">С </w:t>
      </w:r>
      <w:r w:rsidR="003F66E7">
        <w:rPr>
          <w:sz w:val="24"/>
        </w:rPr>
        <w:t>помощью</w:t>
      </w:r>
      <w:r>
        <w:rPr>
          <w:sz w:val="24"/>
        </w:rPr>
        <w:t xml:space="preserve"> </w:t>
      </w:r>
      <w:r w:rsidR="003F66E7">
        <w:rPr>
          <w:sz w:val="24"/>
        </w:rPr>
        <w:t>сервисов</w:t>
      </w:r>
      <w:r>
        <w:rPr>
          <w:sz w:val="24"/>
        </w:rPr>
        <w:t xml:space="preserve"> </w:t>
      </w:r>
      <w:r w:rsidR="003F66E7">
        <w:rPr>
          <w:sz w:val="24"/>
        </w:rPr>
        <w:t>государственных</w:t>
      </w:r>
      <w:r>
        <w:rPr>
          <w:sz w:val="24"/>
        </w:rPr>
        <w:t xml:space="preserve"> </w:t>
      </w:r>
      <w:r w:rsidR="003F66E7">
        <w:rPr>
          <w:sz w:val="24"/>
        </w:rPr>
        <w:t>или</w:t>
      </w:r>
      <w:r>
        <w:rPr>
          <w:sz w:val="24"/>
        </w:rPr>
        <w:t xml:space="preserve"> </w:t>
      </w:r>
      <w:r w:rsidR="003F66E7">
        <w:rPr>
          <w:sz w:val="24"/>
        </w:rPr>
        <w:t xml:space="preserve">муниципальных </w:t>
      </w:r>
      <w:r w:rsidR="003F66E7">
        <w:rPr>
          <w:spacing w:val="-2"/>
          <w:sz w:val="24"/>
        </w:rPr>
        <w:t>услуг.</w:t>
      </w:r>
    </w:p>
    <w:p w:rsidR="00824F13" w:rsidRDefault="003F66E7">
      <w:pPr>
        <w:pStyle w:val="a4"/>
        <w:numPr>
          <w:ilvl w:val="2"/>
          <w:numId w:val="3"/>
        </w:numPr>
        <w:tabs>
          <w:tab w:val="left" w:pos="1023"/>
        </w:tabs>
        <w:ind w:right="324"/>
        <w:rPr>
          <w:sz w:val="24"/>
        </w:rPr>
      </w:pPr>
      <w:r>
        <w:rPr>
          <w:sz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являющийсяиностраннымгражданиномилилицомбезгражданства,заявлениео приеме</w:t>
      </w:r>
      <w:r w:rsidR="001C3680">
        <w:rPr>
          <w:sz w:val="24"/>
        </w:rPr>
        <w:t xml:space="preserve"> </w:t>
      </w:r>
      <w:r>
        <w:rPr>
          <w:sz w:val="24"/>
        </w:rPr>
        <w:t>на</w:t>
      </w:r>
      <w:r w:rsidR="001C3680">
        <w:rPr>
          <w:sz w:val="24"/>
        </w:rPr>
        <w:t xml:space="preserve"> </w:t>
      </w:r>
      <w:r>
        <w:rPr>
          <w:sz w:val="24"/>
        </w:rPr>
        <w:t>обучение и документы для приема на</w:t>
      </w:r>
      <w:r w:rsidR="001C3680">
        <w:rPr>
          <w:sz w:val="24"/>
        </w:rPr>
        <w:t xml:space="preserve"> </w:t>
      </w:r>
      <w:r>
        <w:rPr>
          <w:sz w:val="24"/>
        </w:rPr>
        <w:t>обучение подает(подают)одним</w:t>
      </w:r>
      <w:r w:rsidR="001C3680">
        <w:rPr>
          <w:sz w:val="24"/>
        </w:rPr>
        <w:t xml:space="preserve"> </w:t>
      </w:r>
      <w:r>
        <w:rPr>
          <w:sz w:val="24"/>
        </w:rPr>
        <w:t>из</w:t>
      </w:r>
      <w:r w:rsidR="001C3680">
        <w:rPr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способов:</w:t>
      </w:r>
    </w:p>
    <w:p w:rsidR="00824F13" w:rsidRDefault="001C3680">
      <w:pPr>
        <w:pStyle w:val="a4"/>
        <w:numPr>
          <w:ilvl w:val="3"/>
          <w:numId w:val="3"/>
        </w:numPr>
        <w:tabs>
          <w:tab w:val="left" w:pos="269"/>
        </w:tabs>
        <w:ind w:left="269" w:hanging="126"/>
        <w:rPr>
          <w:sz w:val="24"/>
        </w:rPr>
      </w:pPr>
      <w:r>
        <w:rPr>
          <w:spacing w:val="-6"/>
          <w:sz w:val="24"/>
        </w:rPr>
        <w:t xml:space="preserve">В </w:t>
      </w:r>
      <w:r w:rsidR="003F66E7">
        <w:rPr>
          <w:spacing w:val="-6"/>
          <w:sz w:val="24"/>
        </w:rPr>
        <w:t>электронной</w:t>
      </w:r>
      <w:r>
        <w:rPr>
          <w:spacing w:val="-6"/>
          <w:sz w:val="24"/>
        </w:rPr>
        <w:t xml:space="preserve"> </w:t>
      </w:r>
      <w:r w:rsidR="003F66E7">
        <w:rPr>
          <w:spacing w:val="-6"/>
          <w:sz w:val="24"/>
        </w:rPr>
        <w:t>форме</w:t>
      </w:r>
      <w:r>
        <w:rPr>
          <w:spacing w:val="-6"/>
          <w:sz w:val="24"/>
        </w:rPr>
        <w:t xml:space="preserve"> </w:t>
      </w:r>
      <w:r w:rsidR="003F66E7">
        <w:rPr>
          <w:spacing w:val="-6"/>
          <w:sz w:val="24"/>
        </w:rPr>
        <w:t xml:space="preserve"> посредством</w:t>
      </w:r>
      <w:r>
        <w:rPr>
          <w:spacing w:val="-6"/>
          <w:sz w:val="24"/>
        </w:rPr>
        <w:t xml:space="preserve"> </w:t>
      </w:r>
      <w:r w:rsidR="003F66E7">
        <w:rPr>
          <w:spacing w:val="-6"/>
          <w:sz w:val="24"/>
        </w:rPr>
        <w:t>ЕПГУ;</w:t>
      </w:r>
    </w:p>
    <w:p w:rsidR="00824F13" w:rsidRDefault="003F66E7">
      <w:pPr>
        <w:pStyle w:val="a4"/>
        <w:numPr>
          <w:ilvl w:val="3"/>
          <w:numId w:val="3"/>
        </w:numPr>
        <w:tabs>
          <w:tab w:val="left" w:pos="143"/>
          <w:tab w:val="left" w:pos="331"/>
        </w:tabs>
        <w:spacing w:before="1"/>
        <w:ind w:right="307" w:hanging="3"/>
        <w:rPr>
          <w:sz w:val="24"/>
        </w:rPr>
      </w:pPr>
      <w:r>
        <w:rPr>
          <w:sz w:val="24"/>
        </w:rPr>
        <w:t>с использованием региональных порталов государственных и муниципальных услуги(или) функционала(сервисов)региональных</w:t>
      </w:r>
      <w:r w:rsidR="001C3680">
        <w:rPr>
          <w:sz w:val="24"/>
        </w:rPr>
        <w:t xml:space="preserve"> </w:t>
      </w:r>
      <w:r>
        <w:rPr>
          <w:sz w:val="24"/>
        </w:rPr>
        <w:t>государственных информационных систем субъектов Российской Федерации (при наличии технической возможности);</w:t>
      </w:r>
    </w:p>
    <w:p w:rsidR="00824F13" w:rsidRDefault="003F66E7">
      <w:pPr>
        <w:pStyle w:val="a4"/>
        <w:numPr>
          <w:ilvl w:val="3"/>
          <w:numId w:val="3"/>
        </w:numPr>
        <w:tabs>
          <w:tab w:val="left" w:pos="357"/>
        </w:tabs>
        <w:ind w:right="310" w:firstLine="7"/>
        <w:rPr>
          <w:sz w:val="24"/>
        </w:rPr>
      </w:pPr>
      <w:r>
        <w:rPr>
          <w:sz w:val="24"/>
        </w:rPr>
        <w:t xml:space="preserve">через операторов почтовой связи общего пользования заказным письмом с уведомлением о </w:t>
      </w:r>
      <w:r>
        <w:rPr>
          <w:spacing w:val="-2"/>
          <w:sz w:val="24"/>
        </w:rPr>
        <w:t>вручении.</w:t>
      </w:r>
    </w:p>
    <w:p w:rsidR="00824F13" w:rsidRDefault="003F66E7">
      <w:pPr>
        <w:pStyle w:val="a3"/>
        <w:ind w:right="299" w:hanging="3"/>
      </w:pPr>
      <w:r>
        <w:t>После представления документов, в течение 5 рабочих дней общеобразовательной организацией проводится проверка их комплектности.</w:t>
      </w:r>
    </w:p>
    <w:p w:rsidR="00824F13" w:rsidRDefault="003F66E7">
      <w:pPr>
        <w:pStyle w:val="a3"/>
        <w:ind w:right="291"/>
      </w:pPr>
      <w:r>
        <w:t>В случае представления неполного комплекта документов, общеобразовательная организация возвращает заявление без его рассмотрения.</w:t>
      </w:r>
    </w:p>
    <w:p w:rsidR="00824F13" w:rsidRDefault="003F66E7">
      <w:pPr>
        <w:pStyle w:val="a3"/>
        <w:ind w:right="283" w:hanging="3"/>
      </w:pPr>
      <w:r>
        <w:t>В случае представления полного комплекта документов, общеобразовательная</w:t>
      </w:r>
      <w:r w:rsidR="001C3680">
        <w:t xml:space="preserve"> </w:t>
      </w:r>
      <w:r>
        <w:t>организация</w:t>
      </w:r>
      <w:r w:rsidR="00696E0D">
        <w:t xml:space="preserve"> </w:t>
      </w:r>
      <w:r>
        <w:t>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</w:t>
      </w:r>
      <w:r w:rsidR="001C3680">
        <w:t xml:space="preserve"> </w:t>
      </w:r>
      <w:r>
        <w:t>к соответствующим государственныминформационнымсистемами(или)вгосударственные(муниципальные)</w:t>
      </w:r>
      <w:r>
        <w:rPr>
          <w:spacing w:val="-2"/>
        </w:rPr>
        <w:t>органы,</w:t>
      </w:r>
    </w:p>
    <w:p w:rsidR="00824F13" w:rsidRDefault="00824F13">
      <w:pPr>
        <w:pStyle w:val="a3"/>
        <w:sectPr w:rsidR="00824F13">
          <w:pgSz w:w="11910" w:h="16840"/>
          <w:pgMar w:top="480" w:right="566" w:bottom="1520" w:left="425" w:header="0" w:footer="1326" w:gutter="0"/>
          <w:cols w:space="720"/>
        </w:sectPr>
      </w:pPr>
    </w:p>
    <w:p w:rsidR="00824F13" w:rsidRDefault="001C3680">
      <w:pPr>
        <w:pStyle w:val="a3"/>
        <w:spacing w:before="60"/>
      </w:pPr>
      <w:r>
        <w:lastRenderedPageBreak/>
        <w:t>В</w:t>
      </w:r>
      <w:r w:rsidR="003F66E7">
        <w:t>ключая</w:t>
      </w:r>
      <w:r>
        <w:t xml:space="preserve"> </w:t>
      </w:r>
      <w:r w:rsidR="003F66E7">
        <w:t>органы</w:t>
      </w:r>
      <w:r>
        <w:t xml:space="preserve"> </w:t>
      </w:r>
      <w:r w:rsidR="003F66E7">
        <w:t>внутренних</w:t>
      </w:r>
      <w:r>
        <w:t xml:space="preserve"> </w:t>
      </w:r>
      <w:r w:rsidR="003F66E7">
        <w:t>дел</w:t>
      </w:r>
      <w:r>
        <w:t xml:space="preserve"> </w:t>
      </w:r>
      <w:r w:rsidR="003F66E7">
        <w:t xml:space="preserve">,и </w:t>
      </w:r>
      <w:r w:rsidR="003F66E7">
        <w:rPr>
          <w:spacing w:val="-2"/>
        </w:rPr>
        <w:t>организации.</w:t>
      </w:r>
    </w:p>
    <w:p w:rsidR="00824F13" w:rsidRDefault="003F66E7">
      <w:pPr>
        <w:pStyle w:val="a3"/>
        <w:ind w:right="284" w:hanging="3"/>
      </w:pPr>
      <w:r>
        <w:t>В случае представления полного комплекта документов и со дня подтверждения их достоверности ребенок, являющийся</w:t>
      </w:r>
      <w:r w:rsidR="001C3680">
        <w:t xml:space="preserve"> </w:t>
      </w:r>
      <w:r>
        <w:t>иностранным</w:t>
      </w:r>
      <w:r w:rsidR="001C3680">
        <w:t xml:space="preserve"> </w:t>
      </w:r>
      <w:r>
        <w:t>гражданином</w:t>
      </w:r>
      <w:r w:rsidR="001C3680">
        <w:t xml:space="preserve"> </w:t>
      </w:r>
      <w:r>
        <w:t>или</w:t>
      </w:r>
      <w:r w:rsidR="001C3680">
        <w:t xml:space="preserve"> </w:t>
      </w:r>
      <w:r>
        <w:t>лицом</w:t>
      </w:r>
      <w:r w:rsidR="001C3680">
        <w:t xml:space="preserve"> </w:t>
      </w:r>
      <w:r>
        <w:t>без</w:t>
      </w:r>
      <w:r w:rsidR="001C3680">
        <w:t xml:space="preserve"> </w:t>
      </w:r>
      <w:r>
        <w:t>гражданства или</w:t>
      </w:r>
      <w:r w:rsidR="001C3680">
        <w:t xml:space="preserve"> </w:t>
      </w:r>
      <w:r>
        <w:t>поступающий,</w:t>
      </w:r>
      <w:r w:rsidR="001C3680">
        <w:t xml:space="preserve"> </w:t>
      </w:r>
      <w:r>
        <w:t>являющийся</w:t>
      </w:r>
      <w:r w:rsidR="001C3680">
        <w:t xml:space="preserve"> </w:t>
      </w:r>
      <w:r>
        <w:t>иностранным</w:t>
      </w:r>
      <w:r w:rsidR="001C3680">
        <w:t xml:space="preserve"> </w:t>
      </w:r>
      <w:r>
        <w:t>гражданином</w:t>
      </w:r>
      <w:r w:rsidR="001C3680">
        <w:t xml:space="preserve"> </w:t>
      </w:r>
      <w:r>
        <w:t>или</w:t>
      </w:r>
      <w:r w:rsidR="001C3680">
        <w:t xml:space="preserve"> </w:t>
      </w:r>
      <w:r>
        <w:t>лицом без</w:t>
      </w:r>
      <w:r w:rsidR="001C3680">
        <w:t xml:space="preserve"> </w:t>
      </w:r>
      <w:r>
        <w:t>гражданства, направляется</w:t>
      </w:r>
      <w:r w:rsidR="001C3680">
        <w:t xml:space="preserve"> </w:t>
      </w:r>
      <w:r>
        <w:t>общеобразовательной</w:t>
      </w:r>
      <w:r w:rsidR="001C3680">
        <w:t xml:space="preserve"> </w:t>
      </w:r>
      <w:r>
        <w:t>организацией в государственную или муниципальную общеобразовательную организацию (далее — тестирующая организация) для прохождения тестирования на знание русского языка, достаточное для освоения образовательных программ начального</w:t>
      </w:r>
      <w:r w:rsidR="001C3680">
        <w:t xml:space="preserve"> </w:t>
      </w:r>
      <w:r>
        <w:t>общего</w:t>
      </w:r>
      <w:r w:rsidR="001C3680">
        <w:t xml:space="preserve"> </w:t>
      </w:r>
      <w:r>
        <w:t>и</w:t>
      </w:r>
      <w:r w:rsidR="001C3680">
        <w:t xml:space="preserve"> </w:t>
      </w:r>
      <w:r>
        <w:t>основного</w:t>
      </w:r>
      <w:r w:rsidR="001C3680">
        <w:t xml:space="preserve"> </w:t>
      </w:r>
      <w:r>
        <w:t>общего</w:t>
      </w:r>
      <w:r w:rsidR="001C3680">
        <w:t xml:space="preserve"> </w:t>
      </w:r>
      <w:r>
        <w:t>образования(далее—тестирование).</w:t>
      </w:r>
    </w:p>
    <w:p w:rsidR="00824F13" w:rsidRDefault="003F66E7">
      <w:pPr>
        <w:pStyle w:val="a3"/>
        <w:ind w:right="284" w:hanging="3"/>
      </w:pPr>
      <w: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</w:t>
      </w:r>
      <w:r w:rsidR="001C3680">
        <w:t xml:space="preserve"> </w:t>
      </w:r>
      <w:r>
        <w:t>адресу</w:t>
      </w:r>
      <w:r w:rsidR="001C3680">
        <w:t xml:space="preserve"> </w:t>
      </w:r>
      <w:r>
        <w:t>(почтовый</w:t>
      </w:r>
      <w:r w:rsidR="001C3680">
        <w:t xml:space="preserve"> </w:t>
      </w:r>
      <w:r>
        <w:t>или</w:t>
      </w:r>
      <w:r w:rsidR="001C3680">
        <w:t xml:space="preserve"> </w:t>
      </w:r>
      <w:r>
        <w:t>электронный),указанному</w:t>
      </w:r>
      <w:r w:rsidR="001C3680">
        <w:t xml:space="preserve"> </w:t>
      </w:r>
      <w:r>
        <w:t>в</w:t>
      </w:r>
      <w:r w:rsidR="001C3680">
        <w:t xml:space="preserve"> </w:t>
      </w:r>
      <w:r>
        <w:t>заявлении</w:t>
      </w:r>
      <w:r w:rsidR="001C3680">
        <w:t xml:space="preserve"> </w:t>
      </w:r>
      <w:r>
        <w:t>о приеме на</w:t>
      </w:r>
      <w:r w:rsidR="001C3680">
        <w:t xml:space="preserve"> </w:t>
      </w:r>
      <w:r>
        <w:t>обучение, и</w:t>
      </w:r>
      <w:r w:rsidR="001C3680">
        <w:t xml:space="preserve"> </w:t>
      </w:r>
      <w:r>
        <w:t>в</w:t>
      </w:r>
      <w:r w:rsidR="001C3680">
        <w:t xml:space="preserve"> </w:t>
      </w:r>
      <w:r>
        <w:t>личный кабинет ЕПГУ(при наличии).</w:t>
      </w:r>
    </w:p>
    <w:p w:rsidR="00824F13" w:rsidRDefault="003F66E7">
      <w:pPr>
        <w:pStyle w:val="a3"/>
        <w:ind w:right="283" w:hanging="3"/>
      </w:pPr>
      <w:r>
        <w:t>Одновременноонаправлениинатестированиеребенка,являющегосяиностраннымгражданиномили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824F13" w:rsidRDefault="003F66E7">
      <w:pPr>
        <w:pStyle w:val="a3"/>
        <w:spacing w:before="1"/>
        <w:ind w:right="283" w:hanging="3"/>
      </w:pPr>
      <w: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</w:t>
      </w:r>
      <w:r w:rsidR="001C3680">
        <w:t xml:space="preserve"> </w:t>
      </w:r>
      <w:r>
        <w:t>поступающим,</w:t>
      </w:r>
      <w:r w:rsidR="001C3680">
        <w:t xml:space="preserve"> </w:t>
      </w:r>
      <w:r>
        <w:t>являющимся иностранным</w:t>
      </w:r>
      <w:r w:rsidR="001C3680">
        <w:t xml:space="preserve"> </w:t>
      </w:r>
      <w:r>
        <w:t>гражданином</w:t>
      </w:r>
      <w:r w:rsidR="001C3680">
        <w:t xml:space="preserve"> </w:t>
      </w:r>
      <w:r>
        <w:t>или</w:t>
      </w:r>
      <w:r w:rsidR="001C3680">
        <w:t xml:space="preserve"> </w:t>
      </w:r>
      <w:r>
        <w:t>лицом</w:t>
      </w:r>
      <w:r w:rsidR="001C3680">
        <w:t xml:space="preserve"> </w:t>
      </w:r>
      <w:r>
        <w:t>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посредствомЕПГУилисиспользованиемрегиональныхпорталовгосударственныхимуниципальных услуг и (или) функционала (сервисов) региональных государственных информационных систем субъектов Российской Федерации(при</w:t>
      </w:r>
      <w:r w:rsidR="001C3680">
        <w:t xml:space="preserve"> </w:t>
      </w:r>
      <w:r>
        <w:t>наличии технической возможности).</w:t>
      </w:r>
    </w:p>
    <w:p w:rsidR="00824F13" w:rsidRDefault="003F66E7">
      <w:pPr>
        <w:pStyle w:val="a3"/>
        <w:ind w:right="286" w:hanging="3"/>
      </w:pPr>
      <w:r>
        <w:t>Информация о результатах тестирования и рассмотрения заявления о приеме на</w:t>
      </w:r>
      <w:r w:rsidR="00857B96">
        <w:t xml:space="preserve"> </w:t>
      </w:r>
      <w:r>
        <w:t>обучение</w:t>
      </w:r>
      <w:r w:rsidR="00857B96">
        <w:t xml:space="preserve"> </w:t>
      </w:r>
      <w: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</w:t>
      </w:r>
      <w:r w:rsidR="00857B96">
        <w:t xml:space="preserve"> </w:t>
      </w:r>
      <w:r>
        <w:t>приеме на</w:t>
      </w:r>
      <w:r w:rsidR="00857B96">
        <w:t xml:space="preserve"> </w:t>
      </w:r>
      <w:r>
        <w:t>обучение, и</w:t>
      </w:r>
      <w:r w:rsidR="00857B96">
        <w:t xml:space="preserve"> </w:t>
      </w:r>
      <w:r>
        <w:t>в</w:t>
      </w:r>
      <w:r w:rsidR="00857B96">
        <w:t xml:space="preserve"> </w:t>
      </w:r>
      <w:r>
        <w:t>личный кабинет ЕПГУ(при наличии)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687"/>
        </w:tabs>
        <w:spacing w:before="1"/>
        <w:ind w:right="145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 ребенка указываются следующие сведения:</w:t>
      </w:r>
    </w:p>
    <w:p w:rsidR="00824F13" w:rsidRDefault="003F66E7">
      <w:pPr>
        <w:pStyle w:val="a3"/>
        <w:jc w:val="left"/>
      </w:pPr>
      <w:r>
        <w:t>-фамилия</w:t>
      </w:r>
      <w:r w:rsidR="00857B96">
        <w:t xml:space="preserve"> </w:t>
      </w:r>
      <w:r>
        <w:t>,имя,</w:t>
      </w:r>
      <w:r w:rsidR="00857B96">
        <w:t xml:space="preserve"> </w:t>
      </w:r>
      <w:r>
        <w:t>отчество(при</w:t>
      </w:r>
      <w:r w:rsidR="00857B96">
        <w:t xml:space="preserve"> </w:t>
      </w:r>
      <w:r>
        <w:t>наличии)</w:t>
      </w:r>
      <w:r>
        <w:rPr>
          <w:spacing w:val="-2"/>
        </w:rPr>
        <w:t xml:space="preserve"> ребенка;</w:t>
      </w:r>
    </w:p>
    <w:p w:rsidR="00824F13" w:rsidRDefault="003F66E7">
      <w:pPr>
        <w:pStyle w:val="a3"/>
        <w:jc w:val="left"/>
      </w:pPr>
      <w:r>
        <w:t>-дата</w:t>
      </w:r>
      <w:r w:rsidR="00857B96">
        <w:t xml:space="preserve"> </w:t>
      </w:r>
      <w:r>
        <w:t>рождения</w:t>
      </w:r>
      <w:r>
        <w:rPr>
          <w:spacing w:val="-2"/>
        </w:rPr>
        <w:t xml:space="preserve"> ребенка;</w:t>
      </w:r>
    </w:p>
    <w:p w:rsidR="00824F13" w:rsidRDefault="003F66E7">
      <w:pPr>
        <w:pStyle w:val="a3"/>
        <w:jc w:val="left"/>
      </w:pPr>
      <w:r>
        <w:t>-адрес</w:t>
      </w:r>
      <w:r w:rsidR="00857B96">
        <w:t xml:space="preserve"> </w:t>
      </w:r>
      <w:r>
        <w:t>места</w:t>
      </w:r>
      <w:r w:rsidR="00857B96">
        <w:t xml:space="preserve"> </w:t>
      </w:r>
      <w:r>
        <w:t>жительства</w:t>
      </w:r>
      <w:r w:rsidR="00857B96">
        <w:t xml:space="preserve"> </w:t>
      </w:r>
      <w:r>
        <w:t>и(или)адрес</w:t>
      </w:r>
      <w:r w:rsidR="00857B96">
        <w:t xml:space="preserve"> </w:t>
      </w:r>
      <w:r>
        <w:t>места</w:t>
      </w:r>
      <w:r w:rsidR="00857B96">
        <w:t xml:space="preserve"> </w:t>
      </w:r>
      <w:r>
        <w:t>пребывания</w:t>
      </w:r>
      <w:r>
        <w:rPr>
          <w:spacing w:val="-2"/>
        </w:rPr>
        <w:t xml:space="preserve"> ребенка;</w:t>
      </w:r>
    </w:p>
    <w:p w:rsidR="00824F13" w:rsidRDefault="003F66E7">
      <w:pPr>
        <w:pStyle w:val="a3"/>
        <w:jc w:val="left"/>
      </w:pPr>
      <w:r>
        <w:t>-фамилия,имя,отчество(приналичии)родителя(ей)(законного(ых)представителя(ей)</w:t>
      </w:r>
      <w:r>
        <w:rPr>
          <w:spacing w:val="-2"/>
        </w:rPr>
        <w:t>ребенка;</w:t>
      </w:r>
    </w:p>
    <w:p w:rsidR="00824F13" w:rsidRDefault="003F66E7">
      <w:pPr>
        <w:pStyle w:val="a3"/>
        <w:tabs>
          <w:tab w:val="left" w:pos="1043"/>
          <w:tab w:val="left" w:pos="1878"/>
          <w:tab w:val="left" w:pos="3305"/>
          <w:tab w:val="left" w:pos="3693"/>
          <w:tab w:val="left" w:pos="4489"/>
          <w:tab w:val="left" w:pos="5314"/>
          <w:tab w:val="left" w:pos="6149"/>
          <w:tab w:val="left" w:pos="7635"/>
          <w:tab w:val="left" w:pos="9221"/>
        </w:tabs>
        <w:ind w:right="139"/>
        <w:jc w:val="left"/>
      </w:pPr>
      <w:r>
        <w:rPr>
          <w:spacing w:val="-2"/>
        </w:rPr>
        <w:t>-адрес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2"/>
        </w:rPr>
        <w:t>жительства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4"/>
        </w:rPr>
        <w:t>адрес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2"/>
        </w:rPr>
        <w:t>пребывания</w:t>
      </w:r>
      <w:r>
        <w:tab/>
      </w:r>
      <w:r>
        <w:rPr>
          <w:spacing w:val="-2"/>
        </w:rPr>
        <w:t>родителя(ей)</w:t>
      </w:r>
      <w:r>
        <w:tab/>
      </w:r>
      <w:r>
        <w:rPr>
          <w:spacing w:val="-2"/>
        </w:rPr>
        <w:t xml:space="preserve">(законного(ых) </w:t>
      </w:r>
      <w:r>
        <w:t>представителя(ей) ребенка;</w:t>
      </w:r>
    </w:p>
    <w:p w:rsidR="00824F13" w:rsidRDefault="003F66E7">
      <w:pPr>
        <w:pStyle w:val="a3"/>
        <w:spacing w:before="1"/>
        <w:jc w:val="left"/>
      </w:pPr>
      <w:r>
        <w:t>-адрес(а)электроннойпочты,номер(а)телефона(ов)(приналичии)родителя(ей)(законного(ых) представителя(ей) ребенка;</w:t>
      </w:r>
    </w:p>
    <w:p w:rsidR="00824F13" w:rsidRDefault="003F66E7">
      <w:pPr>
        <w:pStyle w:val="a3"/>
        <w:jc w:val="left"/>
      </w:pPr>
      <w:r>
        <w:t>-о</w:t>
      </w:r>
      <w:r w:rsidR="00857B96">
        <w:t xml:space="preserve"> </w:t>
      </w:r>
      <w:r>
        <w:t>наличии</w:t>
      </w:r>
      <w:r w:rsidR="00857B96">
        <w:t xml:space="preserve"> </w:t>
      </w:r>
      <w:r>
        <w:t>права</w:t>
      </w:r>
      <w:r w:rsidR="00857B96">
        <w:t xml:space="preserve"> </w:t>
      </w:r>
      <w:r>
        <w:t>внеочередного,</w:t>
      </w:r>
      <w:r w:rsidR="00857B96">
        <w:t xml:space="preserve"> </w:t>
      </w:r>
      <w:r>
        <w:t>первоочередного</w:t>
      </w:r>
      <w:r w:rsidR="00857B96">
        <w:t xml:space="preserve"> </w:t>
      </w:r>
      <w:r>
        <w:t>или</w:t>
      </w:r>
      <w:r w:rsidR="00857B96">
        <w:t xml:space="preserve"> </w:t>
      </w:r>
      <w:r>
        <w:t>преимущественного</w:t>
      </w:r>
      <w:r>
        <w:rPr>
          <w:spacing w:val="-2"/>
        </w:rPr>
        <w:t xml:space="preserve"> приема;</w:t>
      </w:r>
    </w:p>
    <w:p w:rsidR="00824F13" w:rsidRDefault="003F66E7">
      <w:pPr>
        <w:pStyle w:val="a3"/>
        <w:ind w:right="138"/>
      </w:pPr>
      <w:r>
        <w:t xml:space="preserve">-о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r>
        <w:rPr>
          <w:spacing w:val="-2"/>
        </w:rPr>
        <w:t>реабилитации;</w:t>
      </w:r>
    </w:p>
    <w:p w:rsidR="00824F13" w:rsidRDefault="003F66E7">
      <w:pPr>
        <w:pStyle w:val="a3"/>
        <w:ind w:right="141"/>
      </w:pPr>
      <w:r>
        <w:t>-согласие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24F13" w:rsidRDefault="003F66E7">
      <w:pPr>
        <w:pStyle w:val="a3"/>
        <w:ind w:right="144"/>
      </w:pPr>
      <w:r>
        <w:t>-язык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24F13" w:rsidRDefault="00824F13">
      <w:pPr>
        <w:pStyle w:val="a3"/>
        <w:sectPr w:rsidR="00824F13">
          <w:pgSz w:w="11910" w:h="16840"/>
          <w:pgMar w:top="480" w:right="566" w:bottom="1520" w:left="425" w:header="0" w:footer="1326" w:gutter="0"/>
          <w:cols w:space="720"/>
        </w:sectPr>
      </w:pPr>
    </w:p>
    <w:p w:rsidR="00824F13" w:rsidRDefault="003F66E7">
      <w:pPr>
        <w:pStyle w:val="a3"/>
        <w:spacing w:before="60"/>
        <w:ind w:right="143"/>
      </w:pPr>
      <w:r>
        <w:lastRenderedPageBreak/>
        <w:t>-родной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24F13" w:rsidRDefault="003F66E7">
      <w:pPr>
        <w:pStyle w:val="a3"/>
        <w:ind w:right="137"/>
      </w:pPr>
      <w:r>
        <w:t>-факт ознакомления родителя(ей) (законного(ых)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824F13" w:rsidRDefault="003F66E7">
      <w:pPr>
        <w:pStyle w:val="a3"/>
      </w:pPr>
      <w:r>
        <w:t>-согласиеродителя(ей)(законного(ых)представителя(ей)ребенканаобработкуперсональных</w:t>
      </w:r>
      <w:r>
        <w:rPr>
          <w:spacing w:val="-2"/>
        </w:rPr>
        <w:t>данных.</w:t>
      </w:r>
    </w:p>
    <w:p w:rsidR="00824F13" w:rsidRDefault="003F66E7">
      <w:pPr>
        <w:pStyle w:val="a4"/>
        <w:numPr>
          <w:ilvl w:val="2"/>
          <w:numId w:val="3"/>
        </w:numPr>
        <w:tabs>
          <w:tab w:val="left" w:pos="869"/>
        </w:tabs>
        <w:ind w:right="132"/>
        <w:rPr>
          <w:sz w:val="24"/>
        </w:rPr>
      </w:pPr>
      <w:r>
        <w:rPr>
          <w:sz w:val="24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</w:t>
      </w:r>
      <w:r w:rsidR="00857B96">
        <w:rPr>
          <w:sz w:val="24"/>
        </w:rPr>
        <w:t xml:space="preserve"> </w:t>
      </w:r>
      <w:r>
        <w:rPr>
          <w:sz w:val="24"/>
        </w:rPr>
        <w:t>без гражданства,</w:t>
      </w:r>
      <w:r w:rsidR="00857B96">
        <w:rPr>
          <w:sz w:val="24"/>
        </w:rPr>
        <w:t xml:space="preserve"> </w:t>
      </w:r>
      <w:r>
        <w:rPr>
          <w:sz w:val="24"/>
        </w:rPr>
        <w:t>или поступающий</w:t>
      </w:r>
      <w:r w:rsidR="00857B96">
        <w:rPr>
          <w:sz w:val="24"/>
        </w:rPr>
        <w:t xml:space="preserve"> </w:t>
      </w:r>
      <w:r>
        <w:rPr>
          <w:sz w:val="24"/>
        </w:rPr>
        <w:t>,являющийся</w:t>
      </w:r>
      <w:r w:rsidR="00857B96">
        <w:rPr>
          <w:sz w:val="24"/>
        </w:rPr>
        <w:t xml:space="preserve"> </w:t>
      </w:r>
      <w:r>
        <w:rPr>
          <w:sz w:val="24"/>
        </w:rPr>
        <w:t>иностранным</w:t>
      </w:r>
      <w:r w:rsidR="00857B96">
        <w:rPr>
          <w:sz w:val="24"/>
        </w:rPr>
        <w:t xml:space="preserve"> </w:t>
      </w:r>
      <w:r>
        <w:rPr>
          <w:sz w:val="24"/>
        </w:rPr>
        <w:t>гражданином или лицом без гражданства, дополнительно в заявлении о приеме на обучение дает (дают)согласие</w:t>
      </w:r>
      <w:r w:rsidR="00857B96">
        <w:rPr>
          <w:sz w:val="24"/>
        </w:rPr>
        <w:t xml:space="preserve"> </w:t>
      </w:r>
      <w:r>
        <w:rPr>
          <w:sz w:val="24"/>
        </w:rPr>
        <w:t>для</w:t>
      </w:r>
      <w:r w:rsidR="00857B96">
        <w:rPr>
          <w:sz w:val="24"/>
        </w:rPr>
        <w:t xml:space="preserve"> </w:t>
      </w:r>
      <w:r>
        <w:rPr>
          <w:sz w:val="24"/>
        </w:rPr>
        <w:t>прохождения тестирования.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687"/>
        </w:tabs>
        <w:ind w:right="138"/>
        <w:rPr>
          <w:sz w:val="24"/>
        </w:rPr>
      </w:pPr>
      <w:r>
        <w:rPr>
          <w:sz w:val="24"/>
        </w:rPr>
        <w:t xml:space="preserve">Для приема родитель(и) (законный(ые) представитель(и) ребенка представляют следующие </w:t>
      </w:r>
      <w:r>
        <w:rPr>
          <w:spacing w:val="-2"/>
          <w:sz w:val="24"/>
        </w:rPr>
        <w:t>документы:</w:t>
      </w:r>
    </w:p>
    <w:p w:rsidR="00824F13" w:rsidRDefault="003F66E7">
      <w:pPr>
        <w:pStyle w:val="a3"/>
      </w:pPr>
      <w:r>
        <w:t>-копиюдокумента,удостоверяющеголичностьродителя(законногопредставителя)</w:t>
      </w:r>
      <w:r>
        <w:rPr>
          <w:spacing w:val="-2"/>
        </w:rPr>
        <w:t>ребенка;</w:t>
      </w:r>
    </w:p>
    <w:p w:rsidR="00824F13" w:rsidRDefault="003F66E7">
      <w:pPr>
        <w:pStyle w:val="a3"/>
        <w:spacing w:before="1"/>
      </w:pPr>
      <w:r>
        <w:t>-копиюсвидетельстваорожденииребенкаилидокумента,подтверждающегородство</w:t>
      </w:r>
      <w:r>
        <w:rPr>
          <w:spacing w:val="-2"/>
        </w:rPr>
        <w:t xml:space="preserve"> заявителя;</w:t>
      </w:r>
    </w:p>
    <w:p w:rsidR="00824F13" w:rsidRDefault="003F66E7">
      <w:pPr>
        <w:pStyle w:val="a3"/>
        <w:spacing w:before="2" w:line="276" w:lineRule="auto"/>
        <w:ind w:right="287"/>
      </w:pPr>
      <w:r>
        <w:t>-копию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824F13" w:rsidRDefault="003F66E7">
      <w:pPr>
        <w:pStyle w:val="a3"/>
        <w:spacing w:before="1"/>
      </w:pPr>
      <w:r>
        <w:t>-копиюдокумента,подтверждающегоустановлениеопекиилипопечительства(при</w:t>
      </w:r>
      <w:r>
        <w:rPr>
          <w:spacing w:val="-2"/>
        </w:rPr>
        <w:t>необходимости);</w:t>
      </w:r>
    </w:p>
    <w:p w:rsidR="00824F13" w:rsidRDefault="003F66E7">
      <w:pPr>
        <w:pStyle w:val="a3"/>
        <w:spacing w:before="40" w:line="276" w:lineRule="auto"/>
        <w:ind w:right="275"/>
      </w:pPr>
      <w:r>
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24F13" w:rsidRDefault="003F66E7">
      <w:pPr>
        <w:pStyle w:val="a3"/>
        <w:spacing w:line="276" w:lineRule="auto"/>
        <w:ind w:right="282"/>
      </w:pPr>
      <w:r>
        <w:t>-копии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</w:t>
      </w:r>
      <w:r w:rsidR="00857B96">
        <w:t xml:space="preserve"> </w:t>
      </w:r>
      <w:r>
        <w:t>программам</w:t>
      </w:r>
      <w:r w:rsidR="00857B96">
        <w:t xml:space="preserve"> </w:t>
      </w:r>
      <w:r>
        <w:t>основного</w:t>
      </w:r>
      <w:r w:rsidR="00857B96">
        <w:t xml:space="preserve"> </w:t>
      </w:r>
      <w:r>
        <w:t>общего</w:t>
      </w:r>
      <w:r w:rsidR="00857B96">
        <w:t xml:space="preserve"> </w:t>
      </w:r>
      <w:r>
        <w:t>и среднего</w:t>
      </w:r>
      <w:r w:rsidR="00857B96">
        <w:t xml:space="preserve"> </w:t>
      </w:r>
      <w:r>
        <w:t>общего образования,</w:t>
      </w:r>
      <w:r w:rsidR="00857B96">
        <w:t xml:space="preserve"> </w:t>
      </w:r>
      <w:r>
        <w:t>интегрированным</w:t>
      </w:r>
      <w:r w:rsidR="00857B96">
        <w:t xml:space="preserve"> </w:t>
      </w:r>
      <w:r>
        <w:t>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824F13" w:rsidRDefault="003F66E7">
      <w:pPr>
        <w:pStyle w:val="a3"/>
        <w:spacing w:before="2"/>
      </w:pPr>
      <w:r>
        <w:t>-копиюзаключенияпсихолого-медико-педагогическойкомиссии(при</w:t>
      </w:r>
      <w:r>
        <w:rPr>
          <w:spacing w:val="-2"/>
        </w:rPr>
        <w:t>наличии).</w:t>
      </w:r>
    </w:p>
    <w:p w:rsidR="00824F13" w:rsidRDefault="003F66E7">
      <w:pPr>
        <w:pStyle w:val="a3"/>
        <w:spacing w:before="39"/>
        <w:ind w:right="135" w:firstLine="360"/>
      </w:pPr>
      <w:r>
        <w:t>При посещении общеобразовательного</w:t>
      </w:r>
      <w:r w:rsidR="00857B96">
        <w:t xml:space="preserve"> </w:t>
      </w:r>
      <w:r>
        <w:t>учреждения и (или) очном взаимодействии с уполномоченными должностными лицами общеобразовательного учреждения родитель(и) (законный(ые)представитель(и)ребенкапредъявляет(ют)оригиналыдокументов, указанных</w:t>
      </w:r>
      <w:r w:rsidR="00857B96">
        <w:t xml:space="preserve"> </w:t>
      </w:r>
      <w:r>
        <w:t xml:space="preserve">в </w:t>
      </w:r>
      <w:hyperlink r:id="rId9">
        <w:r>
          <w:t>абзацах</w:t>
        </w:r>
      </w:hyperlink>
    </w:p>
    <w:p w:rsidR="00824F13" w:rsidRDefault="00824F13">
      <w:pPr>
        <w:pStyle w:val="a3"/>
        <w:ind w:right="140"/>
      </w:pPr>
      <w:hyperlink r:id="rId10">
        <w:r w:rsidR="003F66E7">
          <w:t>2</w:t>
        </w:r>
      </w:hyperlink>
      <w:r w:rsidR="003F66E7">
        <w:t xml:space="preserve"> - </w:t>
      </w:r>
      <w:hyperlink r:id="rId11">
        <w:r w:rsidR="003F66E7">
          <w:t>6</w:t>
        </w:r>
      </w:hyperlink>
      <w:r w:rsidR="003F66E7">
        <w:t xml:space="preserve"> настоящего пункта, а поступающий -оригинал документа, удостоверяющего личность </w:t>
      </w:r>
      <w:r w:rsidR="003F66E7">
        <w:rPr>
          <w:spacing w:val="-2"/>
        </w:rPr>
        <w:t>поступающего.</w:t>
      </w:r>
    </w:p>
    <w:p w:rsidR="00824F13" w:rsidRDefault="003F66E7">
      <w:pPr>
        <w:pStyle w:val="a4"/>
        <w:numPr>
          <w:ilvl w:val="2"/>
          <w:numId w:val="3"/>
        </w:numPr>
        <w:tabs>
          <w:tab w:val="left" w:pos="840"/>
        </w:tabs>
        <w:ind w:right="136"/>
        <w:rPr>
          <w:sz w:val="24"/>
        </w:rPr>
      </w:pPr>
      <w:r>
        <w:rPr>
          <w:sz w:val="24"/>
        </w:rPr>
        <w:t>Родитель (родители) (законный (законные) представитель (представители) ребенка, являющегося</w:t>
      </w:r>
      <w:r w:rsidR="00857B96">
        <w:rPr>
          <w:sz w:val="24"/>
        </w:rPr>
        <w:t xml:space="preserve"> </w:t>
      </w:r>
      <w:r>
        <w:rPr>
          <w:sz w:val="24"/>
        </w:rPr>
        <w:t>иностранным</w:t>
      </w:r>
      <w:r w:rsidR="00857B96">
        <w:rPr>
          <w:sz w:val="24"/>
        </w:rPr>
        <w:t xml:space="preserve"> </w:t>
      </w:r>
      <w:r>
        <w:rPr>
          <w:sz w:val="24"/>
        </w:rPr>
        <w:t>гражданином</w:t>
      </w:r>
      <w:r w:rsidR="00857B96">
        <w:rPr>
          <w:sz w:val="24"/>
        </w:rPr>
        <w:t xml:space="preserve"> </w:t>
      </w:r>
      <w:r>
        <w:rPr>
          <w:sz w:val="24"/>
        </w:rPr>
        <w:t>или</w:t>
      </w:r>
      <w:r w:rsidR="00857B96">
        <w:rPr>
          <w:sz w:val="24"/>
        </w:rPr>
        <w:t xml:space="preserve"> </w:t>
      </w:r>
      <w:r>
        <w:rPr>
          <w:sz w:val="24"/>
        </w:rPr>
        <w:t>лицом</w:t>
      </w:r>
      <w:r w:rsidR="00857B96">
        <w:rPr>
          <w:sz w:val="24"/>
        </w:rPr>
        <w:t xml:space="preserve"> </w:t>
      </w:r>
      <w:r>
        <w:rPr>
          <w:sz w:val="24"/>
        </w:rPr>
        <w:t>без</w:t>
      </w:r>
      <w:r w:rsidR="00857B96">
        <w:rPr>
          <w:sz w:val="24"/>
        </w:rPr>
        <w:t xml:space="preserve"> </w:t>
      </w:r>
      <w:r>
        <w:rPr>
          <w:sz w:val="24"/>
        </w:rPr>
        <w:t>гражданства,</w:t>
      </w:r>
      <w:r w:rsidR="00857B96">
        <w:rPr>
          <w:sz w:val="24"/>
        </w:rPr>
        <w:t xml:space="preserve"> </w:t>
      </w:r>
      <w:r>
        <w:rPr>
          <w:sz w:val="24"/>
        </w:rPr>
        <w:t>или</w:t>
      </w:r>
      <w:r w:rsidR="00857B96">
        <w:rPr>
          <w:sz w:val="24"/>
        </w:rPr>
        <w:t xml:space="preserve"> </w:t>
      </w:r>
      <w:r>
        <w:rPr>
          <w:sz w:val="24"/>
        </w:rPr>
        <w:t>поступающий, являющийся</w:t>
      </w:r>
      <w:r w:rsidR="00857B96">
        <w:rPr>
          <w:sz w:val="24"/>
        </w:rPr>
        <w:t xml:space="preserve"> </w:t>
      </w:r>
      <w:r>
        <w:rPr>
          <w:sz w:val="24"/>
        </w:rPr>
        <w:t>иностранным</w:t>
      </w:r>
      <w:r w:rsidR="00857B96">
        <w:rPr>
          <w:sz w:val="24"/>
        </w:rPr>
        <w:t xml:space="preserve"> </w:t>
      </w:r>
      <w:r>
        <w:rPr>
          <w:sz w:val="24"/>
        </w:rPr>
        <w:t>гражданином или</w:t>
      </w:r>
      <w:r w:rsidR="00857B96">
        <w:rPr>
          <w:sz w:val="24"/>
        </w:rPr>
        <w:t xml:space="preserve"> </w:t>
      </w:r>
      <w:r>
        <w:rPr>
          <w:sz w:val="24"/>
        </w:rPr>
        <w:t>лицом</w:t>
      </w:r>
      <w:r w:rsidR="00857B96">
        <w:rPr>
          <w:sz w:val="24"/>
        </w:rPr>
        <w:t xml:space="preserve"> </w:t>
      </w:r>
      <w:r>
        <w:rPr>
          <w:sz w:val="24"/>
        </w:rPr>
        <w:t>без</w:t>
      </w:r>
      <w:r w:rsidR="00857B96">
        <w:rPr>
          <w:sz w:val="24"/>
        </w:rPr>
        <w:t xml:space="preserve"> </w:t>
      </w:r>
      <w:r>
        <w:rPr>
          <w:sz w:val="24"/>
        </w:rPr>
        <w:t>гражданства, предъявляет(предъявляют):</w:t>
      </w:r>
    </w:p>
    <w:p w:rsidR="00824F13" w:rsidRDefault="003F66E7">
      <w:pPr>
        <w:pStyle w:val="a3"/>
        <w:ind w:right="137"/>
      </w:pPr>
      <w:r>
        <w:t>-копиидокументов,подтверждающихродствозаявителя(заявителей)(илизаконность представления прав ребенка);</w:t>
      </w:r>
    </w:p>
    <w:p w:rsidR="00824F13" w:rsidRDefault="003F66E7">
      <w:pPr>
        <w:pStyle w:val="a3"/>
        <w:ind w:right="135"/>
      </w:pPr>
      <w:r>
        <w:t>-копии документов, подтверждающих законность нахождения ребенка, являющегося</w:t>
      </w:r>
      <w:r w:rsidR="00857B96">
        <w:t xml:space="preserve"> </w:t>
      </w:r>
      <w:r>
        <w:t>иностранным гражданином</w:t>
      </w:r>
      <w:r w:rsidR="00857B96">
        <w:t xml:space="preserve"> </w:t>
      </w:r>
      <w:r>
        <w:t>или</w:t>
      </w:r>
      <w:r w:rsidR="00857B96">
        <w:t xml:space="preserve"> </w:t>
      </w:r>
      <w:r>
        <w:t>лицом</w:t>
      </w:r>
      <w:r w:rsidR="00857B96">
        <w:t xml:space="preserve"> </w:t>
      </w:r>
      <w:r>
        <w:t>без гражданства, и его законного (законных) представителя (представителей)илипоступающего,являющегосяиностраннымгражданиномилилицом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</w:t>
      </w:r>
    </w:p>
    <w:p w:rsidR="00824F13" w:rsidRDefault="00824F13">
      <w:pPr>
        <w:pStyle w:val="a3"/>
        <w:sectPr w:rsidR="00824F13">
          <w:pgSz w:w="11910" w:h="16840"/>
          <w:pgMar w:top="480" w:right="566" w:bottom="1520" w:left="425" w:header="0" w:footer="1326" w:gutter="0"/>
          <w:cols w:space="720"/>
        </w:sectPr>
      </w:pPr>
    </w:p>
    <w:p w:rsidR="00824F13" w:rsidRDefault="003F66E7">
      <w:pPr>
        <w:pStyle w:val="a3"/>
        <w:spacing w:before="60"/>
        <w:ind w:right="134"/>
      </w:pPr>
      <w:r>
        <w:lastRenderedPageBreak/>
        <w:t>иностранного гражданина</w:t>
      </w:r>
      <w:r w:rsidR="00857B96">
        <w:t xml:space="preserve"> </w:t>
      </w:r>
      <w:r>
        <w:t>или</w:t>
      </w:r>
      <w:r w:rsidR="00857B96">
        <w:t xml:space="preserve"> </w:t>
      </w:r>
      <w:r>
        <w:t>лица</w:t>
      </w:r>
      <w:r w:rsidR="00857B96">
        <w:t xml:space="preserve"> </w:t>
      </w:r>
      <w:r>
        <w:t>без</w:t>
      </w:r>
      <w:r w:rsidR="00857B96">
        <w:t xml:space="preserve"> </w:t>
      </w:r>
      <w:r>
        <w:t>гражданства</w:t>
      </w:r>
      <w:r w:rsidR="00857B96">
        <w:t xml:space="preserve"> </w:t>
      </w:r>
      <w:r>
        <w:t>на</w:t>
      </w:r>
      <w:r w:rsidR="00857B96">
        <w:t xml:space="preserve"> </w:t>
      </w:r>
      <w:r>
        <w:t>пребывание(проживание) в</w:t>
      </w:r>
      <w:r w:rsidR="00857B96">
        <w:t xml:space="preserve"> </w:t>
      </w:r>
      <w:r>
        <w:t>Российской</w:t>
      </w:r>
      <w:r w:rsidR="00857B96">
        <w:t xml:space="preserve"> </w:t>
      </w:r>
      <w:r>
        <w:t>Фeдepaции)</w:t>
      </w:r>
      <w:r w:rsidR="00696E0D">
        <w:t xml:space="preserve"> </w:t>
      </w:r>
      <w:r>
        <w:t>(Абзац</w:t>
      </w:r>
      <w:r w:rsidR="00857B96">
        <w:t xml:space="preserve"> </w:t>
      </w:r>
      <w:r>
        <w:t>десятыйпункта1статьи2Федеральногозаконаот25июля2002г№115- ФЗ«О</w:t>
      </w:r>
      <w:r w:rsidR="00857B96">
        <w:t xml:space="preserve"> </w:t>
      </w:r>
      <w:r>
        <w:t>правовом</w:t>
      </w:r>
      <w:r w:rsidR="00857B96">
        <w:t xml:space="preserve"> </w:t>
      </w:r>
      <w:r>
        <w:t>положении</w:t>
      </w:r>
      <w:r w:rsidR="00857B96">
        <w:t xml:space="preserve"> </w:t>
      </w:r>
      <w:r>
        <w:t>иностранных</w:t>
      </w:r>
      <w:r w:rsidR="00857B96">
        <w:t xml:space="preserve"> </w:t>
      </w:r>
      <w:r>
        <w:t>граждан</w:t>
      </w:r>
      <w:r w:rsidR="00857B96">
        <w:t xml:space="preserve"> </w:t>
      </w:r>
      <w:r>
        <w:t>в</w:t>
      </w:r>
      <w:r w:rsidR="00857B96">
        <w:t xml:space="preserve"> </w:t>
      </w:r>
      <w:r>
        <w:t>Российской Федерации»).</w:t>
      </w:r>
    </w:p>
    <w:p w:rsidR="00824F13" w:rsidRDefault="003F66E7">
      <w:pPr>
        <w:pStyle w:val="a3"/>
        <w:ind w:right="131"/>
      </w:pPr>
      <w:r>
        <w:t>-копии</w:t>
      </w:r>
      <w:r w:rsidR="00696E0D">
        <w:t xml:space="preserve"> д</w:t>
      </w:r>
      <w:r>
        <w:t>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(Пункты «л», «п» и «с» части первой статьи 9, часть 3 статьи 11 Федерального закона от 25 июля 1998 г. № 128-ФЗ «О государственной дактилоскопической регистрации в Российской Федерации»).</w:t>
      </w:r>
    </w:p>
    <w:p w:rsidR="00824F13" w:rsidRDefault="003F66E7">
      <w:pPr>
        <w:pStyle w:val="a3"/>
        <w:ind w:right="136"/>
      </w:pPr>
      <w:r>
        <w:t>-копиидокументов,подтверждающихизучениерусскогоязыкаребенком,являющимся иностранным гражданином или лицом без гражданства, или поступающим ,являющимся иностранным гражданином или лицом без гражданства, в образовательных организациях иностранного (иностранных) государства (государств)(со2по11класс)(при наличии);</w:t>
      </w:r>
    </w:p>
    <w:p w:rsidR="00824F13" w:rsidRDefault="003F66E7">
      <w:pPr>
        <w:pStyle w:val="a3"/>
        <w:ind w:right="134"/>
      </w:pPr>
      <w:r>
        <w:t>-копии документов, удостоверяющих личность ребенка, являющегося иностранным гражданином или лицомбезгражданства,илипоступающего,являющегосяиностраннымгражданиномили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824F13" w:rsidRDefault="003F66E7">
      <w:pPr>
        <w:pStyle w:val="a3"/>
        <w:spacing w:before="1"/>
        <w:ind w:right="127"/>
      </w:pPr>
      <w:r>
        <w:t xml:space="preserve"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</w:t>
      </w:r>
      <w:r>
        <w:rPr>
          <w:spacing w:val="-2"/>
        </w:rPr>
        <w:t xml:space="preserve">документы,предусмотренныефедеральнымзакономилипризнаваемыевсоответствиисмеждународным </w:t>
      </w:r>
      <w:r>
        <w:t xml:space="preserve">договором Российской Федерации в качестве документов, удостоверяющих личность лица без гражданства) (Статья 10 Федерального закона от 25 июля 2002 г. №115-ФЗ «О правовом </w:t>
      </w:r>
      <w:r>
        <w:rPr>
          <w:spacing w:val="-2"/>
        </w:rPr>
        <w:t>положении иностранных граждан в Российской Федерации»).</w:t>
      </w:r>
    </w:p>
    <w:p w:rsidR="00824F13" w:rsidRDefault="003F66E7">
      <w:pPr>
        <w:pStyle w:val="a3"/>
        <w:ind w:right="138"/>
      </w:pPr>
      <w:r>
        <w:t>-копии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СНИЛС) (при наличии), а также СНИЛС ребенка, являющегося иностранным гражданином или лицом без гражданства, или поступающего,являющегосяиностраннымгражданиномилилицомбезгражданства (при наличии);</w:t>
      </w:r>
    </w:p>
    <w:p w:rsidR="00824F13" w:rsidRDefault="003F66E7">
      <w:pPr>
        <w:pStyle w:val="a3"/>
        <w:spacing w:before="1"/>
        <w:ind w:right="132"/>
      </w:pPr>
      <w:r>
        <w:t>-медицинскоезаключениеоботсутствииуребенка,являющегосяиностраннымгражданиномилилицом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законаот21ноября2011г.№ 323-ФЗ«Об основах охраны здоровья граждан в Российской Федерации»;</w:t>
      </w:r>
    </w:p>
    <w:p w:rsidR="00824F13" w:rsidRDefault="003F66E7">
      <w:pPr>
        <w:pStyle w:val="a3"/>
        <w:ind w:right="129"/>
      </w:pPr>
      <w:r>
        <w:t>-копии документов, подтверждающих осуществление родителем (законным представителем)трудовой деятельности (при наличии).</w:t>
      </w:r>
    </w:p>
    <w:p w:rsidR="00824F13" w:rsidRDefault="003F66E7">
      <w:pPr>
        <w:pStyle w:val="a3"/>
        <w:spacing w:before="1"/>
        <w:ind w:right="136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24F13" w:rsidRDefault="003F66E7">
      <w:pPr>
        <w:pStyle w:val="a3"/>
        <w:ind w:right="286" w:hanging="3"/>
      </w:pPr>
      <w:r>
        <w:t>Пункт 2.12.1.Правил не распространяется на иностранных граждан, указанных в подпункте2 пункта 20 и пункте 21 статьи 5 Федерального закона от 25 июля 2002 г. №115-ФЗ «О правовом положении иностранных граждан в Российской Федерации».</w:t>
      </w:r>
    </w:p>
    <w:p w:rsidR="00824F13" w:rsidRDefault="003F66E7">
      <w:pPr>
        <w:pStyle w:val="a3"/>
        <w:ind w:right="285" w:hanging="3"/>
      </w:pPr>
      <w:r>
        <w:t>Иностранные граждане, указанные в абзаце первом настоящего пункта Порядка, предъявляют следующие документы:</w:t>
      </w:r>
    </w:p>
    <w:p w:rsidR="00824F13" w:rsidRDefault="003F66E7">
      <w:pPr>
        <w:pStyle w:val="a4"/>
        <w:numPr>
          <w:ilvl w:val="0"/>
          <w:numId w:val="1"/>
        </w:numPr>
        <w:tabs>
          <w:tab w:val="left" w:pos="269"/>
        </w:tabs>
        <w:ind w:left="269" w:hanging="128"/>
        <w:rPr>
          <w:sz w:val="24"/>
        </w:rPr>
      </w:pPr>
      <w:r>
        <w:rPr>
          <w:spacing w:val="-6"/>
          <w:sz w:val="24"/>
        </w:rPr>
        <w:t>Копия свидетельства о рождении ребенка; копия паспорта;</w:t>
      </w:r>
    </w:p>
    <w:p w:rsidR="00824F13" w:rsidRDefault="003F66E7">
      <w:pPr>
        <w:pStyle w:val="a4"/>
        <w:numPr>
          <w:ilvl w:val="0"/>
          <w:numId w:val="1"/>
        </w:numPr>
        <w:tabs>
          <w:tab w:val="left" w:pos="279"/>
        </w:tabs>
        <w:ind w:left="279" w:hanging="138"/>
        <w:rPr>
          <w:sz w:val="24"/>
        </w:rPr>
      </w:pPr>
      <w:r>
        <w:rPr>
          <w:spacing w:val="-4"/>
          <w:sz w:val="24"/>
        </w:rPr>
        <w:t>Справку о регистрации по месту жительства.</w:t>
      </w:r>
    </w:p>
    <w:p w:rsidR="00824F13" w:rsidRDefault="003F66E7" w:rsidP="003F66E7">
      <w:pPr>
        <w:pStyle w:val="a3"/>
        <w:spacing w:before="2"/>
        <w:ind w:left="343"/>
      </w:pPr>
      <w:r>
        <w:t xml:space="preserve">Пункт2.12.1и на абзацы3,4,9 пункта 2.12.1Правил </w:t>
      </w:r>
      <w:r>
        <w:rPr>
          <w:spacing w:val="-5"/>
        </w:rPr>
        <w:t>не</w:t>
      </w:r>
      <w:r>
        <w:t xml:space="preserve"> распространяются на граждан Республики Беларусь. </w:t>
      </w:r>
      <w:hyperlink r:id="rId12">
        <w:r>
          <w:t>(</w:t>
        </w:r>
      </w:hyperlink>
      <w:hyperlink r:id="rId13">
        <w:r>
          <w:t>Статья4</w:t>
        </w:r>
      </w:hyperlink>
      <w:r>
        <w:t>ДоговорамеждуРоссийской Федерацией и Республикой Беларусь от 25 декабря 1998 г. о равных правах граждан,</w:t>
      </w:r>
    </w:p>
    <w:p w:rsidR="00824F13" w:rsidRDefault="00824F13">
      <w:pPr>
        <w:pStyle w:val="a3"/>
        <w:spacing w:line="276" w:lineRule="auto"/>
        <w:sectPr w:rsidR="00824F13">
          <w:pgSz w:w="11910" w:h="16840"/>
          <w:pgMar w:top="480" w:right="566" w:bottom="1520" w:left="425" w:header="0" w:footer="1326" w:gutter="0"/>
          <w:cols w:space="720"/>
        </w:sectPr>
      </w:pPr>
    </w:p>
    <w:p w:rsidR="00824F13" w:rsidRDefault="003F66E7">
      <w:pPr>
        <w:pStyle w:val="a3"/>
        <w:spacing w:before="62" w:line="276" w:lineRule="auto"/>
        <w:ind w:left="282" w:right="256"/>
        <w:jc w:val="left"/>
      </w:pPr>
      <w:r>
        <w:lastRenderedPageBreak/>
        <w:t>ратифицированногоФедеральным</w:t>
      </w:r>
      <w:hyperlink r:id="rId14">
        <w:r>
          <w:t>законом</w:t>
        </w:r>
      </w:hyperlink>
      <w:r>
        <w:t xml:space="preserve">от1мая1999г.N89-ФЗ"ОратификацииДоговора между Российской Федерацией и Республикой Беларусь о равных правах граждан". </w:t>
      </w:r>
      <w:hyperlink r:id="rId15">
        <w:r>
          <w:t>Договор</w:t>
        </w:r>
      </w:hyperlink>
    </w:p>
    <w:p w:rsidR="00824F13" w:rsidRDefault="003F66E7">
      <w:pPr>
        <w:pStyle w:val="a3"/>
        <w:spacing w:before="1"/>
        <w:ind w:left="282"/>
        <w:jc w:val="left"/>
      </w:pPr>
      <w:r>
        <w:t>вступил в силу для РоссийскойФедерации22июля1999</w:t>
      </w:r>
      <w:r>
        <w:rPr>
          <w:spacing w:val="-2"/>
        </w:rPr>
        <w:t>г.").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822"/>
        </w:tabs>
        <w:spacing w:before="42" w:line="276" w:lineRule="auto"/>
        <w:ind w:left="282" w:right="393"/>
        <w:rPr>
          <w:sz w:val="24"/>
        </w:rPr>
      </w:pPr>
      <w:r>
        <w:rPr>
          <w:sz w:val="24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824F13" w:rsidRDefault="003F66E7">
      <w:pPr>
        <w:pStyle w:val="a3"/>
        <w:spacing w:line="276" w:lineRule="auto"/>
        <w:ind w:right="277"/>
      </w:pPr>
      <w:r>
        <w:t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предусмотренныхпунктами26(1)и26(2)Порядка,заисключениемкопийилиоригиналовдокументов, подтверждение которых в электронном виде невозможно.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623"/>
        </w:tabs>
        <w:spacing w:line="276" w:lineRule="auto"/>
        <w:ind w:right="289"/>
        <w:rPr>
          <w:sz w:val="24"/>
        </w:rPr>
      </w:pPr>
      <w:r>
        <w:rPr>
          <w:sz w:val="24"/>
        </w:rPr>
        <w:t>Родитель(и) (законный(ые) представитель(и) ребенка имеют право по своему усмотрению представлять другие документы.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697"/>
        </w:tabs>
        <w:ind w:right="280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образования (далее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</w:t>
      </w:r>
      <w:r>
        <w:rPr>
          <w:spacing w:val="-2"/>
          <w:sz w:val="24"/>
        </w:rPr>
        <w:t>поступающих.</w:t>
      </w:r>
    </w:p>
    <w:p w:rsidR="00824F13" w:rsidRDefault="003F66E7">
      <w:pPr>
        <w:pStyle w:val="a3"/>
        <w:ind w:right="279" w:firstLine="60"/>
      </w:pPr>
      <w:r>
        <w:t>Прием лиц, ранее осваивавших основные общеобразовательные программы в форме семейного образования или самообразования, для продолжения обучения в МБОУ Вишневской ООШ осуществляется на основании документов, указанных в пунктах 2.12.-2.13. настоящих Правил, и имеющихся результатов промежуточной аттестации.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623"/>
        </w:tabs>
        <w:ind w:right="142"/>
        <w:rPr>
          <w:sz w:val="24"/>
        </w:rPr>
      </w:pPr>
      <w:r>
        <w:rPr>
          <w:sz w:val="24"/>
        </w:rPr>
        <w:t>Порядок комплектования (определения списочного состава) классов определяется общеобразовательным учреждением самостоятельно с учетом настоящих Правил.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690"/>
        </w:tabs>
        <w:ind w:right="134"/>
        <w:rPr>
          <w:sz w:val="24"/>
        </w:rPr>
      </w:pPr>
      <w:r>
        <w:rPr>
          <w:sz w:val="24"/>
        </w:rPr>
        <w:t>Общеобразовательное учреждение осуществляет проверку достоверности сведений, указанных в заявлении о приеме на обучение, и соответствия действительности поданных электронных образцов документов. При проведении указанной проверки общеобразовательное учреждение в праве обращаться к соответствующим государственным информационным системам, в муниципальные органы и организации.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623"/>
        </w:tabs>
        <w:ind w:right="137"/>
        <w:rPr>
          <w:sz w:val="24"/>
        </w:rPr>
      </w:pPr>
      <w:r>
        <w:rPr>
          <w:sz w:val="24"/>
        </w:rPr>
        <w:t>Прием на обучение в МБОУ Лакомобудскую ООШ детей в порядке перевода из другой общеобразовательной организации осуществляется в порядке и на условиях, предусмотренных законодательством Российской Федерации.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623"/>
        </w:tabs>
        <w:ind w:right="145"/>
        <w:rPr>
          <w:sz w:val="24"/>
        </w:rPr>
      </w:pPr>
      <w:r>
        <w:rPr>
          <w:sz w:val="24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824F13" w:rsidRDefault="00824F13">
      <w:pPr>
        <w:pStyle w:val="a3"/>
        <w:ind w:left="0"/>
        <w:jc w:val="left"/>
      </w:pPr>
    </w:p>
    <w:p w:rsidR="00824F13" w:rsidRDefault="00824F13">
      <w:pPr>
        <w:pStyle w:val="a3"/>
        <w:spacing w:before="3"/>
        <w:ind w:left="0"/>
        <w:jc w:val="left"/>
      </w:pPr>
    </w:p>
    <w:p w:rsidR="00824F13" w:rsidRDefault="003F66E7">
      <w:pPr>
        <w:pStyle w:val="a4"/>
        <w:numPr>
          <w:ilvl w:val="0"/>
          <w:numId w:val="3"/>
        </w:numPr>
        <w:tabs>
          <w:tab w:val="left" w:pos="1019"/>
        </w:tabs>
        <w:ind w:left="1019" w:hanging="244"/>
        <w:jc w:val="left"/>
        <w:rPr>
          <w:b/>
          <w:sz w:val="24"/>
        </w:rPr>
      </w:pPr>
      <w:r>
        <w:rPr>
          <w:b/>
          <w:sz w:val="24"/>
        </w:rPr>
        <w:t xml:space="preserve">Организация приема на обучение по основным общеобразовательным </w:t>
      </w:r>
      <w:r>
        <w:rPr>
          <w:b/>
          <w:spacing w:val="-2"/>
          <w:sz w:val="24"/>
        </w:rPr>
        <w:t>программам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143"/>
          <w:tab w:val="left" w:pos="567"/>
        </w:tabs>
        <w:spacing w:before="271"/>
        <w:ind w:right="140" w:hanging="3"/>
        <w:rPr>
          <w:sz w:val="24"/>
        </w:rPr>
      </w:pPr>
      <w:r>
        <w:rPr>
          <w:sz w:val="24"/>
        </w:rPr>
        <w:t>На официальном сайте в сети «Интернет» и информационных стендах общеобразовательного учреждения размещаются сведения и информация, касающиеся приема на обучение по основным общеобразовательным программам издаваемый непозднее15 марта текущего года распорядительный акт о закреплении образовательной организации за конкретными территориями в течение 10 календарных дней с момента его издания, а также количество вакантных мест для приема, копии документов, с которыми должны ознакомиться заявители ,информацию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568"/>
        </w:tabs>
        <w:spacing w:before="1"/>
        <w:ind w:left="568" w:hanging="427"/>
        <w:rPr>
          <w:sz w:val="24"/>
        </w:rPr>
      </w:pPr>
      <w:r>
        <w:rPr>
          <w:sz w:val="24"/>
        </w:rPr>
        <w:t xml:space="preserve">Приём в МБОУ Лакомобудская ООШ осуществляется в течение всего учебного года при </w:t>
      </w:r>
      <w:r>
        <w:rPr>
          <w:spacing w:val="-2"/>
          <w:sz w:val="24"/>
        </w:rPr>
        <w:t>наличии</w:t>
      </w:r>
    </w:p>
    <w:p w:rsidR="00824F13" w:rsidRDefault="00824F13">
      <w:pPr>
        <w:pStyle w:val="a4"/>
        <w:rPr>
          <w:sz w:val="24"/>
        </w:rPr>
        <w:sectPr w:rsidR="00824F13">
          <w:pgSz w:w="11910" w:h="16840"/>
          <w:pgMar w:top="480" w:right="566" w:bottom="1520" w:left="425" w:header="0" w:footer="1326" w:gutter="0"/>
          <w:cols w:space="720"/>
        </w:sectPr>
      </w:pPr>
    </w:p>
    <w:p w:rsidR="00824F13" w:rsidRDefault="003F66E7">
      <w:pPr>
        <w:pStyle w:val="a3"/>
        <w:spacing w:before="60"/>
      </w:pPr>
      <w:r>
        <w:lastRenderedPageBreak/>
        <w:t xml:space="preserve">Свободных </w:t>
      </w:r>
      <w:r>
        <w:rPr>
          <w:spacing w:val="-2"/>
        </w:rPr>
        <w:t>мест.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143"/>
          <w:tab w:val="left" w:pos="567"/>
        </w:tabs>
        <w:ind w:right="134" w:hanging="3"/>
        <w:rPr>
          <w:sz w:val="24"/>
        </w:rPr>
      </w:pPr>
      <w:r>
        <w:rPr>
          <w:sz w:val="24"/>
        </w:rPr>
        <w:t xml:space="preserve">Прием заявлений о приеме на обучение в первый класс для детей, указанных в </w:t>
      </w:r>
      <w:hyperlink r:id="rId16">
        <w:r>
          <w:rPr>
            <w:sz w:val="24"/>
          </w:rPr>
          <w:t>пунктах</w:t>
        </w:r>
      </w:hyperlink>
      <w:r>
        <w:rPr>
          <w:sz w:val="24"/>
        </w:rPr>
        <w:t xml:space="preserve"> 2.4 и </w:t>
      </w:r>
      <w:hyperlink r:id="rId17">
        <w:r>
          <w:rPr>
            <w:sz w:val="24"/>
          </w:rPr>
          <w:t>2.5</w:t>
        </w:r>
      </w:hyperlink>
      <w:r>
        <w:rPr>
          <w:sz w:val="24"/>
        </w:rPr>
        <w:t xml:space="preserve"> Правил, а также проживающих на закрепленной территории, начинается 1 апреля текущего года и завершается 30 июня текущего года.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Общеобразовательное учреждение, закончив прием в первый класс всех детей, указанных в </w:t>
      </w:r>
      <w:hyperlink r:id="rId18">
        <w:r>
          <w:rPr>
            <w:sz w:val="24"/>
          </w:rPr>
          <w:t>пунктах</w:t>
        </w:r>
      </w:hyperlink>
      <w:r>
        <w:rPr>
          <w:sz w:val="24"/>
        </w:rPr>
        <w:t xml:space="preserve"> 2.4 и </w:t>
      </w:r>
      <w:hyperlink r:id="rId19">
        <w:r>
          <w:rPr>
            <w:sz w:val="24"/>
          </w:rPr>
          <w:t>2.5</w:t>
        </w:r>
      </w:hyperlink>
      <w:r>
        <w:rPr>
          <w:sz w:val="24"/>
        </w:rPr>
        <w:t xml:space="preserve"> Правил, а также проживающих на закрепленной территории, осуществляет прием детей, не проживающих на закрепленной территории, не ранее 6 июля текущего года.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143"/>
          <w:tab w:val="left" w:pos="567"/>
        </w:tabs>
        <w:ind w:right="134" w:hanging="3"/>
        <w:rPr>
          <w:sz w:val="24"/>
        </w:rPr>
      </w:pPr>
      <w:r>
        <w:rPr>
          <w:sz w:val="24"/>
        </w:rPr>
        <w:t>До начала приема должностные лица, ответственные за прием документов, размещают на информационныхстендахвместахосуществленияобразовательнойдеятельностипосоответствующей общеобразовательнойпрограммеинаофициальномсайтеобщеобразовательнойорганизациивсети</w:t>
      </w:r>
    </w:p>
    <w:p w:rsidR="00824F13" w:rsidRDefault="003F66E7">
      <w:pPr>
        <w:pStyle w:val="a3"/>
        <w:ind w:right="138"/>
      </w:pPr>
      <w:r>
        <w:t>«Интернет» сведения, информацию и документы, предусмотренные законодательством Российской Федерации, а также иную дополнительную информацию по текущему приему.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143"/>
          <w:tab w:val="left" w:pos="567"/>
        </w:tabs>
        <w:ind w:right="135" w:hanging="3"/>
        <w:rPr>
          <w:sz w:val="24"/>
        </w:rPr>
      </w:pPr>
      <w:r>
        <w:rPr>
          <w:sz w:val="24"/>
        </w:rPr>
        <w:t>При приеме заявления должностное лицо, ответственное за прием документов, знакомит поступающих, родителей (законных представителей) с уставом учреждения,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ознакомления с указанными документами фиксируется в заявлении и заверяется личной подписью заявителя.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143"/>
          <w:tab w:val="left" w:pos="567"/>
        </w:tabs>
        <w:spacing w:before="1"/>
        <w:ind w:right="146" w:hanging="3"/>
        <w:rPr>
          <w:sz w:val="24"/>
        </w:rPr>
      </w:pPr>
      <w:r>
        <w:rPr>
          <w:sz w:val="24"/>
        </w:rPr>
        <w:t>Подписью заявителя фиксируется также согласие на обработку персональных данных в порядке, установленном законодательством Российской Федерации.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143"/>
          <w:tab w:val="left" w:pos="567"/>
        </w:tabs>
        <w:ind w:right="135" w:hanging="3"/>
        <w:rPr>
          <w:sz w:val="24"/>
        </w:rPr>
      </w:pPr>
      <w:r>
        <w:rPr>
          <w:sz w:val="24"/>
        </w:rPr>
        <w:t xml:space="preserve">Заявление о приеме в </w:t>
      </w:r>
      <w:r w:rsidR="00696E0D">
        <w:rPr>
          <w:sz w:val="24"/>
        </w:rPr>
        <w:t>МБОУ Лакомобудскую</w:t>
      </w:r>
      <w:r>
        <w:rPr>
          <w:sz w:val="24"/>
        </w:rPr>
        <w:t xml:space="preserve"> ООШ и прилагаемые к нему документы в объеме, установленном законодательством Российской Федерации, регистрируется должностным лицом, ответственным за прием документов, в журнале приема заявлений. Заявителю выдается документ, заверенный подписью должностного лица общеобразовательного учреждения, ответственного за</w:t>
      </w:r>
      <w:r w:rsidR="00696E0D">
        <w:rPr>
          <w:sz w:val="24"/>
        </w:rPr>
        <w:t xml:space="preserve"> </w:t>
      </w:r>
      <w:r>
        <w:rPr>
          <w:sz w:val="24"/>
        </w:rPr>
        <w:t>прием заявлений о приеме на обучение и документов, содержащий индивидуальный номер заявления</w:t>
      </w:r>
      <w:r w:rsidR="00696E0D">
        <w:rPr>
          <w:sz w:val="24"/>
        </w:rPr>
        <w:t xml:space="preserve"> </w:t>
      </w:r>
      <w:r>
        <w:rPr>
          <w:sz w:val="24"/>
        </w:rPr>
        <w:t>о приеме на обучение и перечень представленных при приеме на обучение документов. Документы (копии документов), представленных при приеме, включаются в состав личного дела и хранятся в общеобразовательном учреждении на время обучения ребенка.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143"/>
          <w:tab w:val="left" w:pos="567"/>
        </w:tabs>
        <w:spacing w:before="1"/>
        <w:ind w:right="135" w:hanging="3"/>
        <w:rPr>
          <w:sz w:val="24"/>
        </w:rPr>
      </w:pPr>
      <w:r>
        <w:rPr>
          <w:sz w:val="24"/>
        </w:rPr>
        <w:t>Должностное лицо, ответственное за прием документов, несет ответственность за выполнение общеобразовательным учреждением требований законодательства Российской Федерации и нормативных правовых актов Брянской области по приему на обучение по основным общеобразовательным программам, в том числе за проверку наличия документов необходимых для приема в объеме, установленном законодательством Российской Федерации, Брянской области.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654"/>
        </w:tabs>
        <w:ind w:right="108"/>
        <w:rPr>
          <w:sz w:val="24"/>
        </w:rPr>
      </w:pPr>
      <w:r>
        <w:rPr>
          <w:sz w:val="24"/>
        </w:rPr>
        <w:t xml:space="preserve">Руководитель общеобразовательной организации издает распорядительный акт о приеме на </w:t>
      </w:r>
      <w:r>
        <w:rPr>
          <w:spacing w:val="-2"/>
          <w:sz w:val="24"/>
        </w:rPr>
        <w:t>обучение:</w:t>
      </w:r>
    </w:p>
    <w:p w:rsidR="00824F13" w:rsidRDefault="003F66E7">
      <w:pPr>
        <w:pStyle w:val="a3"/>
        <w:ind w:right="111"/>
      </w:pPr>
      <w:r>
        <w:t xml:space="preserve">-ребенка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 </w:t>
      </w:r>
      <w:r>
        <w:rPr>
          <w:spacing w:val="-2"/>
        </w:rPr>
        <w:t>Порядка;</w:t>
      </w:r>
    </w:p>
    <w:p w:rsidR="00824F13" w:rsidRDefault="003F66E7">
      <w:pPr>
        <w:pStyle w:val="a3"/>
        <w:spacing w:before="1"/>
        <w:ind w:right="112"/>
      </w:pPr>
      <w:r>
        <w:t>-ребенка, являющегося иностранным гражданином или лицом без гражданства, или</w:t>
      </w:r>
      <w:r w:rsidR="00696E0D">
        <w:t xml:space="preserve"> </w:t>
      </w:r>
      <w:r>
        <w:t>поступающего, являющегося</w:t>
      </w:r>
      <w:r w:rsidR="00696E0D">
        <w:t xml:space="preserve"> </w:t>
      </w:r>
      <w:r>
        <w:t>иностранным</w:t>
      </w:r>
      <w:r w:rsidR="00696E0D">
        <w:t xml:space="preserve"> </w:t>
      </w:r>
      <w:r>
        <w:t>гражданином</w:t>
      </w:r>
      <w:r w:rsidR="00696E0D">
        <w:t xml:space="preserve"> </w:t>
      </w:r>
      <w:r>
        <w:t>или</w:t>
      </w:r>
      <w:r w:rsidR="00696E0D">
        <w:t xml:space="preserve"> </w:t>
      </w:r>
      <w:r>
        <w:t>лицом</w:t>
      </w:r>
      <w:r w:rsidR="00696E0D">
        <w:t xml:space="preserve"> </w:t>
      </w:r>
      <w:r>
        <w:t>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Порядка».</w:t>
      </w:r>
    </w:p>
    <w:p w:rsidR="00824F13" w:rsidRDefault="003F66E7">
      <w:pPr>
        <w:pStyle w:val="a4"/>
        <w:numPr>
          <w:ilvl w:val="1"/>
          <w:numId w:val="3"/>
        </w:numPr>
        <w:tabs>
          <w:tab w:val="left" w:pos="781"/>
        </w:tabs>
        <w:ind w:right="112"/>
        <w:rPr>
          <w:sz w:val="24"/>
        </w:rPr>
      </w:pPr>
      <w:r>
        <w:rPr>
          <w:sz w:val="24"/>
        </w:rPr>
        <w:t xml:space="preserve"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</w:t>
      </w:r>
      <w:r>
        <w:rPr>
          <w:spacing w:val="-2"/>
          <w:sz w:val="24"/>
        </w:rPr>
        <w:t>документов).</w:t>
      </w:r>
    </w:p>
    <w:sectPr w:rsidR="00824F13" w:rsidSect="00824F13">
      <w:pgSz w:w="11910" w:h="16840"/>
      <w:pgMar w:top="480" w:right="566" w:bottom="1520" w:left="425" w:header="0" w:footer="1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5DE" w:rsidRDefault="003C15DE" w:rsidP="00824F13">
      <w:r>
        <w:separator/>
      </w:r>
    </w:p>
  </w:endnote>
  <w:endnote w:type="continuationSeparator" w:id="1">
    <w:p w:rsidR="003C15DE" w:rsidRDefault="003C15DE" w:rsidP="0082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E7" w:rsidRDefault="003F66E7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3.15pt;margin-top:764.6pt;width:12.6pt;height:13.05pt;z-index:-251658752;mso-position-horizontal-relative:page;mso-position-vertical-relative:page" filled="f" stroked="f">
          <v:textbox inset="0,0,0,0">
            <w:txbxContent>
              <w:p w:rsidR="003F66E7" w:rsidRDefault="003F66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117FA4">
                  <w:rPr>
                    <w:rFonts w:ascii="Calibri"/>
                    <w:noProof/>
                    <w:spacing w:val="-10"/>
                  </w:rPr>
                  <w:t>8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5DE" w:rsidRDefault="003C15DE" w:rsidP="00824F13">
      <w:r>
        <w:separator/>
      </w:r>
    </w:p>
  </w:footnote>
  <w:footnote w:type="continuationSeparator" w:id="1">
    <w:p w:rsidR="003C15DE" w:rsidRDefault="003C15DE" w:rsidP="00824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3DCD"/>
    <w:multiLevelType w:val="hybridMultilevel"/>
    <w:tmpl w:val="3CAAB81A"/>
    <w:lvl w:ilvl="0" w:tplc="2B0A9EBA">
      <w:start w:val="1"/>
      <w:numFmt w:val="decimal"/>
      <w:lvlText w:val="%1."/>
      <w:lvlJc w:val="left"/>
      <w:pPr>
        <w:ind w:left="4575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C4AB62">
      <w:numFmt w:val="none"/>
      <w:lvlText w:val=""/>
      <w:lvlJc w:val="left"/>
      <w:pPr>
        <w:tabs>
          <w:tab w:val="num" w:pos="360"/>
        </w:tabs>
      </w:pPr>
    </w:lvl>
    <w:lvl w:ilvl="2" w:tplc="64267418">
      <w:numFmt w:val="none"/>
      <w:lvlText w:val=""/>
      <w:lvlJc w:val="left"/>
      <w:pPr>
        <w:tabs>
          <w:tab w:val="num" w:pos="360"/>
        </w:tabs>
      </w:pPr>
    </w:lvl>
    <w:lvl w:ilvl="3" w:tplc="21EE0946">
      <w:numFmt w:val="bullet"/>
      <w:lvlText w:val="-"/>
      <w:lvlJc w:val="left"/>
      <w:pPr>
        <w:ind w:left="14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1584A9F2">
      <w:numFmt w:val="bullet"/>
      <w:lvlText w:val="•"/>
      <w:lvlJc w:val="left"/>
      <w:pPr>
        <w:ind w:left="6691" w:hanging="128"/>
      </w:pPr>
      <w:rPr>
        <w:rFonts w:hint="default"/>
        <w:lang w:val="ru-RU" w:eastAsia="en-US" w:bidi="ar-SA"/>
      </w:rPr>
    </w:lvl>
    <w:lvl w:ilvl="5" w:tplc="392CA37A">
      <w:numFmt w:val="bullet"/>
      <w:lvlText w:val="•"/>
      <w:lvlJc w:val="left"/>
      <w:pPr>
        <w:ind w:left="7395" w:hanging="128"/>
      </w:pPr>
      <w:rPr>
        <w:rFonts w:hint="default"/>
        <w:lang w:val="ru-RU" w:eastAsia="en-US" w:bidi="ar-SA"/>
      </w:rPr>
    </w:lvl>
    <w:lvl w:ilvl="6" w:tplc="FA52D52C">
      <w:numFmt w:val="bullet"/>
      <w:lvlText w:val="•"/>
      <w:lvlJc w:val="left"/>
      <w:pPr>
        <w:ind w:left="8099" w:hanging="128"/>
      </w:pPr>
      <w:rPr>
        <w:rFonts w:hint="default"/>
        <w:lang w:val="ru-RU" w:eastAsia="en-US" w:bidi="ar-SA"/>
      </w:rPr>
    </w:lvl>
    <w:lvl w:ilvl="7" w:tplc="70D2A230">
      <w:numFmt w:val="bullet"/>
      <w:lvlText w:val="•"/>
      <w:lvlJc w:val="left"/>
      <w:pPr>
        <w:ind w:left="8803" w:hanging="128"/>
      </w:pPr>
      <w:rPr>
        <w:rFonts w:hint="default"/>
        <w:lang w:val="ru-RU" w:eastAsia="en-US" w:bidi="ar-SA"/>
      </w:rPr>
    </w:lvl>
    <w:lvl w:ilvl="8" w:tplc="93186CBC">
      <w:numFmt w:val="bullet"/>
      <w:lvlText w:val="•"/>
      <w:lvlJc w:val="left"/>
      <w:pPr>
        <w:ind w:left="9507" w:hanging="128"/>
      </w:pPr>
      <w:rPr>
        <w:rFonts w:hint="default"/>
        <w:lang w:val="ru-RU" w:eastAsia="en-US" w:bidi="ar-SA"/>
      </w:rPr>
    </w:lvl>
  </w:abstractNum>
  <w:abstractNum w:abstractNumId="1">
    <w:nsid w:val="42143C1D"/>
    <w:multiLevelType w:val="hybridMultilevel"/>
    <w:tmpl w:val="D39C8C42"/>
    <w:lvl w:ilvl="0" w:tplc="29169662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9C1AC6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2" w:tplc="8244DB1C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3" w:tplc="6944C128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4" w:tplc="8E3C110E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5" w:tplc="A98E53FC">
      <w:numFmt w:val="bullet"/>
      <w:lvlText w:val="•"/>
      <w:lvlJc w:val="left"/>
      <w:pPr>
        <w:ind w:left="5597" w:hanging="140"/>
      </w:pPr>
      <w:rPr>
        <w:rFonts w:hint="default"/>
        <w:lang w:val="ru-RU" w:eastAsia="en-US" w:bidi="ar-SA"/>
      </w:rPr>
    </w:lvl>
    <w:lvl w:ilvl="6" w:tplc="73D42A44">
      <w:numFmt w:val="bullet"/>
      <w:lvlText w:val="•"/>
      <w:lvlJc w:val="left"/>
      <w:pPr>
        <w:ind w:left="6661" w:hanging="140"/>
      </w:pPr>
      <w:rPr>
        <w:rFonts w:hint="default"/>
        <w:lang w:val="ru-RU" w:eastAsia="en-US" w:bidi="ar-SA"/>
      </w:rPr>
    </w:lvl>
    <w:lvl w:ilvl="7" w:tplc="B9E61B06">
      <w:numFmt w:val="bullet"/>
      <w:lvlText w:val="•"/>
      <w:lvlJc w:val="left"/>
      <w:pPr>
        <w:ind w:left="7724" w:hanging="140"/>
      </w:pPr>
      <w:rPr>
        <w:rFonts w:hint="default"/>
        <w:lang w:val="ru-RU" w:eastAsia="en-US" w:bidi="ar-SA"/>
      </w:rPr>
    </w:lvl>
    <w:lvl w:ilvl="8" w:tplc="FDD8FB4C">
      <w:numFmt w:val="bullet"/>
      <w:lvlText w:val="•"/>
      <w:lvlJc w:val="left"/>
      <w:pPr>
        <w:ind w:left="8788" w:hanging="140"/>
      </w:pPr>
      <w:rPr>
        <w:rFonts w:hint="default"/>
        <w:lang w:val="ru-RU" w:eastAsia="en-US" w:bidi="ar-SA"/>
      </w:rPr>
    </w:lvl>
  </w:abstractNum>
  <w:abstractNum w:abstractNumId="2">
    <w:nsid w:val="6FE62931"/>
    <w:multiLevelType w:val="hybridMultilevel"/>
    <w:tmpl w:val="19F65A86"/>
    <w:lvl w:ilvl="0" w:tplc="329C0010">
      <w:numFmt w:val="bullet"/>
      <w:lvlText w:val="-"/>
      <w:lvlJc w:val="left"/>
      <w:pPr>
        <w:ind w:left="271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284CB8">
      <w:numFmt w:val="bullet"/>
      <w:lvlText w:val="•"/>
      <w:lvlJc w:val="left"/>
      <w:pPr>
        <w:ind w:left="1343" w:hanging="130"/>
      </w:pPr>
      <w:rPr>
        <w:rFonts w:hint="default"/>
        <w:lang w:val="ru-RU" w:eastAsia="en-US" w:bidi="ar-SA"/>
      </w:rPr>
    </w:lvl>
    <w:lvl w:ilvl="2" w:tplc="A9ACAF16">
      <w:numFmt w:val="bullet"/>
      <w:lvlText w:val="•"/>
      <w:lvlJc w:val="left"/>
      <w:pPr>
        <w:ind w:left="2407" w:hanging="130"/>
      </w:pPr>
      <w:rPr>
        <w:rFonts w:hint="default"/>
        <w:lang w:val="ru-RU" w:eastAsia="en-US" w:bidi="ar-SA"/>
      </w:rPr>
    </w:lvl>
    <w:lvl w:ilvl="3" w:tplc="64C44EB8">
      <w:numFmt w:val="bullet"/>
      <w:lvlText w:val="•"/>
      <w:lvlJc w:val="left"/>
      <w:pPr>
        <w:ind w:left="3470" w:hanging="130"/>
      </w:pPr>
      <w:rPr>
        <w:rFonts w:hint="default"/>
        <w:lang w:val="ru-RU" w:eastAsia="en-US" w:bidi="ar-SA"/>
      </w:rPr>
    </w:lvl>
    <w:lvl w:ilvl="4" w:tplc="75BAC7CC">
      <w:numFmt w:val="bullet"/>
      <w:lvlText w:val="•"/>
      <w:lvlJc w:val="left"/>
      <w:pPr>
        <w:ind w:left="4534" w:hanging="130"/>
      </w:pPr>
      <w:rPr>
        <w:rFonts w:hint="default"/>
        <w:lang w:val="ru-RU" w:eastAsia="en-US" w:bidi="ar-SA"/>
      </w:rPr>
    </w:lvl>
    <w:lvl w:ilvl="5" w:tplc="7EBEC2A0">
      <w:numFmt w:val="bullet"/>
      <w:lvlText w:val="•"/>
      <w:lvlJc w:val="left"/>
      <w:pPr>
        <w:ind w:left="5597" w:hanging="130"/>
      </w:pPr>
      <w:rPr>
        <w:rFonts w:hint="default"/>
        <w:lang w:val="ru-RU" w:eastAsia="en-US" w:bidi="ar-SA"/>
      </w:rPr>
    </w:lvl>
    <w:lvl w:ilvl="6" w:tplc="0BA622A8">
      <w:numFmt w:val="bullet"/>
      <w:lvlText w:val="•"/>
      <w:lvlJc w:val="left"/>
      <w:pPr>
        <w:ind w:left="6661" w:hanging="130"/>
      </w:pPr>
      <w:rPr>
        <w:rFonts w:hint="default"/>
        <w:lang w:val="ru-RU" w:eastAsia="en-US" w:bidi="ar-SA"/>
      </w:rPr>
    </w:lvl>
    <w:lvl w:ilvl="7" w:tplc="026C2A28">
      <w:numFmt w:val="bullet"/>
      <w:lvlText w:val="•"/>
      <w:lvlJc w:val="left"/>
      <w:pPr>
        <w:ind w:left="7724" w:hanging="130"/>
      </w:pPr>
      <w:rPr>
        <w:rFonts w:hint="default"/>
        <w:lang w:val="ru-RU" w:eastAsia="en-US" w:bidi="ar-SA"/>
      </w:rPr>
    </w:lvl>
    <w:lvl w:ilvl="8" w:tplc="C4A46F2C">
      <w:numFmt w:val="bullet"/>
      <w:lvlText w:val="•"/>
      <w:lvlJc w:val="left"/>
      <w:pPr>
        <w:ind w:left="8788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24F13"/>
    <w:rsid w:val="00117FA4"/>
    <w:rsid w:val="001C3680"/>
    <w:rsid w:val="003C15DE"/>
    <w:rsid w:val="003F66E7"/>
    <w:rsid w:val="00696E0D"/>
    <w:rsid w:val="00824F13"/>
    <w:rsid w:val="0085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F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F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4F13"/>
    <w:pPr>
      <w:ind w:left="1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24F13"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rsid w:val="00824F13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294AFFE18685715C66959F448B3A522ED3B9AA7D00941F872B1FE95B62A58AD54DD286177BA1AEC058421D1C9CCA901810C616CC15297l1cEJ" TargetMode="External"/><Relationship Id="rId13" Type="http://schemas.openxmlformats.org/officeDocument/2006/relationships/hyperlink" Target="https://login.consultant.ru/link/?req=doc&amp;base=LAW&amp;n=75558&amp;date=18.03.2025&amp;dst=100010&amp;field=134" TargetMode="External"/><Relationship Id="rId18" Type="http://schemas.openxmlformats.org/officeDocument/2006/relationships/hyperlink" Target="consultantplus://offline/ref%3D52FBB17057BDD2CCE1560DCCC26C5171A15ACB1B7637CDCC54B3C6086133E91E4F2E24F9EBCC2707DA6EFDD3DA9D8F964EFB7AEBC0907986E641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75558&amp;date=18.03.2025&amp;dst=100010&amp;field=134" TargetMode="External"/><Relationship Id="rId17" Type="http://schemas.openxmlformats.org/officeDocument/2006/relationships/hyperlink" Target="consultantplus://offline/ref%3DBFC09B003068F162294EE249644E654EE00F0CE9DC366B482D6C2DA13701F7F8D3FC2023240D81601FB2C983B018DCCF6BA65236F113608EY9w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BFC09B003068F162294EE249644E654EE00F0CE9DC366B482D6C2DA13701F7F8D3FC2023240D81621CB2C983B018DCCF6BA65236F113608EY9w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localhost/C:/Users/user/AppData/Local/Temp/Rar%24DIa3912.47058/&#1055;&#1088;&#1072;&#1074;&#1080;&#1083;&#1072;%20&#1087;&#1088;&#1080;&#1077;&#1084;&#1072;.docx%23Par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75558&amp;date=18.03.2025" TargetMode="External"/><Relationship Id="rId10" Type="http://schemas.openxmlformats.org/officeDocument/2006/relationships/hyperlink" Target="file://localhost/C:/Users/user/AppData/Local/Temp/Rar%24DIa3912.47058/&#1055;&#1088;&#1072;&#1074;&#1080;&#1083;&#1072;%20&#1087;&#1088;&#1080;&#1077;&#1084;&#1072;.docx%23Par1" TargetMode="External"/><Relationship Id="rId19" Type="http://schemas.openxmlformats.org/officeDocument/2006/relationships/hyperlink" Target="consultantplus://offline/ref%3D52FBB17057BDD2CCE1560DCCC26C5171A15ACB1B7637CDCC54B3C6086133E91E4F2E24F9EBCC2705D96EFDD3DA9D8F964EFB7AEBC0907986E64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localhost/C:/Users/user/AppData/Local/Temp/Rar%24DIa3912.47058/&#1055;&#1088;&#1072;&#1074;&#1080;&#1083;&#1072;%20&#1087;&#1088;&#1080;&#1077;&#1084;&#1072;.docx%23Par1" TargetMode="External"/><Relationship Id="rId14" Type="http://schemas.openxmlformats.org/officeDocument/2006/relationships/hyperlink" Target="https://login.consultant.ru/link/?req=doc&amp;base=LAW&amp;n=22935&amp;date=18.03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4599</Words>
  <Characters>26217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2025-04-10T08:26:00Z</dcterms:created>
  <dcterms:modified xsi:type="dcterms:W3CDTF">2025-04-10T08:31:00Z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